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519" w:rsidRPr="00C8704D" w:rsidRDefault="000B0AA2" w:rsidP="00312519">
      <w:pPr>
        <w:rPr>
          <w:b/>
          <w:sz w:val="36"/>
        </w:rPr>
      </w:pPr>
      <w:r w:rsidRPr="00C8704D">
        <w:rPr>
          <w:b/>
          <w:sz w:val="36"/>
          <w:highlight w:val="yellow"/>
        </w:rPr>
        <w:t>Naturfreunde SCHÜLERCLUB Dornbirn</w:t>
      </w:r>
      <w:r w:rsidR="00C8704D" w:rsidRPr="00C8704D">
        <w:rPr>
          <w:b/>
          <w:sz w:val="36"/>
          <w:highlight w:val="yellow"/>
        </w:rPr>
        <w:t xml:space="preserve"> –</w:t>
      </w:r>
      <w:r w:rsidR="00C8704D">
        <w:rPr>
          <w:b/>
          <w:sz w:val="36"/>
        </w:rPr>
        <w:br/>
      </w:r>
      <w:r w:rsidR="00C8704D">
        <w:rPr>
          <w:b/>
          <w:sz w:val="28"/>
        </w:rPr>
        <w:t>e</w:t>
      </w:r>
      <w:r w:rsidR="00C8704D" w:rsidRPr="00C8704D">
        <w:rPr>
          <w:b/>
          <w:sz w:val="28"/>
        </w:rPr>
        <w:t>ine Initiative von Heinz Starchl und Bernadette Kegele</w:t>
      </w:r>
    </w:p>
    <w:p w:rsidR="00C8704D" w:rsidRPr="00C8704D" w:rsidRDefault="00C8704D" w:rsidP="00312519">
      <w:pPr>
        <w:rPr>
          <w:b/>
          <w:sz w:val="28"/>
        </w:rPr>
      </w:pPr>
    </w:p>
    <w:p w:rsidR="000B0AA2" w:rsidRPr="00312519" w:rsidRDefault="000B0AA2" w:rsidP="00312519">
      <w:pPr>
        <w:rPr>
          <w:b/>
          <w:sz w:val="28"/>
          <w:highlight w:val="yellow"/>
        </w:rPr>
      </w:pPr>
      <w:r w:rsidRPr="00312519">
        <w:rPr>
          <w:b/>
          <w:sz w:val="28"/>
          <w:highlight w:val="yellow"/>
        </w:rPr>
        <w:t>Internetpräsenz</w:t>
      </w:r>
    </w:p>
    <w:tbl>
      <w:tblPr>
        <w:tblStyle w:val="Tabellengitternetz"/>
        <w:tblW w:w="0" w:type="auto"/>
        <w:tblInd w:w="720" w:type="dxa"/>
        <w:tblLook w:val="04A0"/>
      </w:tblPr>
      <w:tblGrid>
        <w:gridCol w:w="1504"/>
        <w:gridCol w:w="6304"/>
        <w:gridCol w:w="380"/>
        <w:gridCol w:w="380"/>
      </w:tblGrid>
      <w:tr w:rsidR="000B0AA2" w:rsidTr="000B0AA2">
        <w:tc>
          <w:tcPr>
            <w:tcW w:w="2303" w:type="dxa"/>
          </w:tcPr>
          <w:p w:rsidR="000B0AA2" w:rsidRDefault="000B0AA2" w:rsidP="00312519">
            <w:pPr>
              <w:pStyle w:val="Listenabsatz"/>
              <w:ind w:left="0"/>
            </w:pPr>
            <w:r>
              <w:t>Naturfreunde Vorarlberg</w:t>
            </w:r>
          </w:p>
        </w:tc>
        <w:tc>
          <w:tcPr>
            <w:tcW w:w="2303" w:type="dxa"/>
          </w:tcPr>
          <w:p w:rsidR="000B0AA2" w:rsidRDefault="001F307E" w:rsidP="000B0AA2">
            <w:pPr>
              <w:pStyle w:val="Listenabsatz"/>
              <w:ind w:left="0"/>
            </w:pPr>
            <w:hyperlink r:id="rId6" w:history="1">
              <w:r w:rsidR="000B0AA2">
                <w:rPr>
                  <w:rStyle w:val="Hyperlink"/>
                  <w:rFonts w:cstheme="minorBidi"/>
                </w:rPr>
                <w:t>http://vorarlberg.naturfreunde.at/Angebote/angebot/schuelerclub-dornbirn/</w:t>
              </w:r>
            </w:hyperlink>
          </w:p>
        </w:tc>
        <w:tc>
          <w:tcPr>
            <w:tcW w:w="2303" w:type="dxa"/>
          </w:tcPr>
          <w:p w:rsidR="000B0AA2" w:rsidRDefault="000B0AA2" w:rsidP="000B0AA2">
            <w:pPr>
              <w:pStyle w:val="Listenabsatz"/>
              <w:ind w:left="0"/>
            </w:pPr>
          </w:p>
        </w:tc>
        <w:tc>
          <w:tcPr>
            <w:tcW w:w="2303" w:type="dxa"/>
          </w:tcPr>
          <w:p w:rsidR="000B0AA2" w:rsidRDefault="000B0AA2" w:rsidP="000B0AA2">
            <w:pPr>
              <w:pStyle w:val="Listenabsatz"/>
              <w:ind w:left="0"/>
            </w:pPr>
          </w:p>
        </w:tc>
      </w:tr>
      <w:tr w:rsidR="000B0AA2" w:rsidTr="000B0AA2">
        <w:tc>
          <w:tcPr>
            <w:tcW w:w="2303" w:type="dxa"/>
          </w:tcPr>
          <w:p w:rsidR="000B0AA2" w:rsidRDefault="000B0AA2" w:rsidP="000B0AA2">
            <w:pPr>
              <w:pStyle w:val="Listenabsatz"/>
              <w:ind w:left="0"/>
            </w:pPr>
            <w:r>
              <w:t>Naturfreunde Dornbirn</w:t>
            </w:r>
          </w:p>
        </w:tc>
        <w:tc>
          <w:tcPr>
            <w:tcW w:w="2303" w:type="dxa"/>
          </w:tcPr>
          <w:p w:rsidR="000B0AA2" w:rsidRDefault="001F307E" w:rsidP="000B0AA2">
            <w:pPr>
              <w:pStyle w:val="Listenabsatz"/>
              <w:ind w:left="0"/>
            </w:pPr>
            <w:hyperlink r:id="rId7" w:history="1">
              <w:r w:rsidR="000B0AA2">
                <w:rPr>
                  <w:rStyle w:val="Hyperlink"/>
                  <w:rFonts w:cstheme="minorBidi"/>
                </w:rPr>
                <w:t>http://dornbirn.naturfreunde.at/</w:t>
              </w:r>
            </w:hyperlink>
          </w:p>
        </w:tc>
        <w:tc>
          <w:tcPr>
            <w:tcW w:w="2303" w:type="dxa"/>
          </w:tcPr>
          <w:p w:rsidR="000B0AA2" w:rsidRDefault="000B0AA2" w:rsidP="000B0AA2">
            <w:pPr>
              <w:pStyle w:val="Listenabsatz"/>
              <w:ind w:left="0"/>
            </w:pPr>
          </w:p>
        </w:tc>
        <w:tc>
          <w:tcPr>
            <w:tcW w:w="2303" w:type="dxa"/>
          </w:tcPr>
          <w:p w:rsidR="000B0AA2" w:rsidRDefault="000B0AA2" w:rsidP="000B0AA2">
            <w:pPr>
              <w:pStyle w:val="Listenabsatz"/>
              <w:ind w:left="0"/>
            </w:pPr>
          </w:p>
        </w:tc>
      </w:tr>
      <w:tr w:rsidR="000B0AA2" w:rsidTr="000B0AA2">
        <w:tc>
          <w:tcPr>
            <w:tcW w:w="2303" w:type="dxa"/>
          </w:tcPr>
          <w:p w:rsidR="000B0AA2" w:rsidRDefault="000B0AA2" w:rsidP="000B0AA2">
            <w:pPr>
              <w:pStyle w:val="Listenabsatz"/>
              <w:ind w:left="0"/>
            </w:pPr>
            <w:r>
              <w:t>Blog Schülerclub Dornbirn</w:t>
            </w:r>
          </w:p>
        </w:tc>
        <w:tc>
          <w:tcPr>
            <w:tcW w:w="2303" w:type="dxa"/>
          </w:tcPr>
          <w:p w:rsidR="000B0AA2" w:rsidRDefault="001F307E" w:rsidP="000B0AA2">
            <w:pPr>
              <w:pStyle w:val="Listenabsatz"/>
              <w:ind w:left="0"/>
            </w:pPr>
            <w:hyperlink r:id="rId8" w:history="1">
              <w:r w:rsidR="000B0AA2">
                <w:rPr>
                  <w:rStyle w:val="Hyperlink"/>
                  <w:rFonts w:cstheme="minorBidi"/>
                </w:rPr>
                <w:t>http://schuelerclub-dornbirn.blogspot.co.at/</w:t>
              </w:r>
            </w:hyperlink>
          </w:p>
        </w:tc>
        <w:tc>
          <w:tcPr>
            <w:tcW w:w="2303" w:type="dxa"/>
          </w:tcPr>
          <w:p w:rsidR="000B0AA2" w:rsidRDefault="000B0AA2" w:rsidP="000B0AA2">
            <w:pPr>
              <w:pStyle w:val="Listenabsatz"/>
              <w:ind w:left="0"/>
            </w:pPr>
          </w:p>
        </w:tc>
        <w:tc>
          <w:tcPr>
            <w:tcW w:w="2303" w:type="dxa"/>
          </w:tcPr>
          <w:p w:rsidR="000B0AA2" w:rsidRDefault="000B0AA2" w:rsidP="000B0AA2">
            <w:pPr>
              <w:pStyle w:val="Listenabsatz"/>
              <w:ind w:left="0"/>
            </w:pPr>
          </w:p>
        </w:tc>
      </w:tr>
      <w:tr w:rsidR="000B0AA2" w:rsidTr="000B0AA2">
        <w:tc>
          <w:tcPr>
            <w:tcW w:w="2303" w:type="dxa"/>
          </w:tcPr>
          <w:p w:rsidR="000B0AA2" w:rsidRDefault="000B0AA2" w:rsidP="000B0AA2">
            <w:pPr>
              <w:pStyle w:val="Listenabsatz"/>
              <w:ind w:left="0"/>
            </w:pPr>
          </w:p>
        </w:tc>
        <w:tc>
          <w:tcPr>
            <w:tcW w:w="2303" w:type="dxa"/>
          </w:tcPr>
          <w:p w:rsidR="000B0AA2" w:rsidRDefault="000B0AA2" w:rsidP="000B0AA2">
            <w:pPr>
              <w:pStyle w:val="Listenabsatz"/>
              <w:ind w:left="0"/>
            </w:pPr>
          </w:p>
        </w:tc>
        <w:tc>
          <w:tcPr>
            <w:tcW w:w="2303" w:type="dxa"/>
          </w:tcPr>
          <w:p w:rsidR="000B0AA2" w:rsidRDefault="000B0AA2" w:rsidP="000B0AA2">
            <w:pPr>
              <w:pStyle w:val="Listenabsatz"/>
              <w:ind w:left="0"/>
            </w:pPr>
          </w:p>
        </w:tc>
        <w:tc>
          <w:tcPr>
            <w:tcW w:w="2303" w:type="dxa"/>
          </w:tcPr>
          <w:p w:rsidR="000B0AA2" w:rsidRDefault="000B0AA2" w:rsidP="000B0AA2">
            <w:pPr>
              <w:pStyle w:val="Listenabsatz"/>
              <w:ind w:left="0"/>
            </w:pPr>
          </w:p>
        </w:tc>
      </w:tr>
    </w:tbl>
    <w:p w:rsidR="000B0AA2" w:rsidRDefault="000B0AA2" w:rsidP="00312519">
      <w:pPr>
        <w:pStyle w:val="Listenabsatz"/>
        <w:ind w:left="0"/>
      </w:pPr>
    </w:p>
    <w:p w:rsidR="000B0AA2" w:rsidRPr="00312519" w:rsidRDefault="00870E1C" w:rsidP="00312519">
      <w:pPr>
        <w:rPr>
          <w:b/>
          <w:sz w:val="28"/>
        </w:rPr>
      </w:pPr>
      <w:r w:rsidRPr="00EF3AAC">
        <w:rPr>
          <w:b/>
          <w:sz w:val="28"/>
          <w:highlight w:val="yellow"/>
        </w:rPr>
        <w:t>Ist-</w:t>
      </w:r>
      <w:r w:rsidR="000B0AA2" w:rsidRPr="00EF3AAC">
        <w:rPr>
          <w:b/>
          <w:sz w:val="28"/>
          <w:highlight w:val="yellow"/>
        </w:rPr>
        <w:t>Aufgabenkatalog:  L</w:t>
      </w:r>
      <w:r w:rsidR="00C8704D" w:rsidRPr="00EF3AAC">
        <w:rPr>
          <w:b/>
          <w:sz w:val="28"/>
          <w:highlight w:val="yellow"/>
        </w:rPr>
        <w:t>aufende  Arbeiten &amp; Tätigkeiten</w:t>
      </w:r>
      <w:r w:rsidR="00EF3AAC" w:rsidRPr="00EF3AAC">
        <w:rPr>
          <w:b/>
          <w:sz w:val="28"/>
          <w:highlight w:val="yellow"/>
        </w:rPr>
        <w:t xml:space="preserve"> – derzeit</w:t>
      </w:r>
    </w:p>
    <w:tbl>
      <w:tblPr>
        <w:tblStyle w:val="Tabellengitternetz"/>
        <w:tblW w:w="0" w:type="auto"/>
        <w:tblLook w:val="05A0"/>
      </w:tblPr>
      <w:tblGrid>
        <w:gridCol w:w="2449"/>
        <w:gridCol w:w="2277"/>
        <w:gridCol w:w="2278"/>
        <w:gridCol w:w="2284"/>
      </w:tblGrid>
      <w:tr w:rsidR="00E478FF" w:rsidRPr="00EF3AAC" w:rsidTr="00870E1C">
        <w:tc>
          <w:tcPr>
            <w:tcW w:w="2449" w:type="dxa"/>
          </w:tcPr>
          <w:p w:rsidR="00E478FF" w:rsidRPr="00C8704D" w:rsidRDefault="000B0AA2" w:rsidP="00E478FF">
            <w:pPr>
              <w:pStyle w:val="Listenabsatz"/>
              <w:ind w:left="0"/>
              <w:rPr>
                <w:b/>
              </w:rPr>
            </w:pPr>
            <w:r w:rsidRPr="00C8704D">
              <w:rPr>
                <w:b/>
              </w:rPr>
              <w:t>Lernhilfe</w:t>
            </w:r>
            <w:r w:rsidR="00E478FF" w:rsidRPr="00C8704D">
              <w:rPr>
                <w:b/>
              </w:rPr>
              <w:t xml:space="preserve"> </w:t>
            </w:r>
          </w:p>
          <w:p w:rsidR="00E478FF" w:rsidRPr="00C8704D" w:rsidRDefault="00E478FF" w:rsidP="00E478FF">
            <w:pPr>
              <w:pStyle w:val="Listenabsatz"/>
              <w:ind w:left="0"/>
              <w:rPr>
                <w:b/>
              </w:rPr>
            </w:pPr>
            <w:r w:rsidRPr="00C8704D">
              <w:rPr>
                <w:b/>
              </w:rPr>
              <w:t xml:space="preserve">Deutsch, </w:t>
            </w:r>
          </w:p>
          <w:p w:rsidR="00E478FF" w:rsidRPr="00C8704D" w:rsidRDefault="00E478FF" w:rsidP="00E478FF">
            <w:pPr>
              <w:pStyle w:val="Listenabsatz"/>
              <w:ind w:left="0"/>
              <w:rPr>
                <w:b/>
              </w:rPr>
            </w:pPr>
            <w:r w:rsidRPr="00C8704D">
              <w:rPr>
                <w:b/>
              </w:rPr>
              <w:t xml:space="preserve">Mathe, </w:t>
            </w:r>
          </w:p>
          <w:p w:rsidR="00E478FF" w:rsidRPr="00C8704D" w:rsidRDefault="00E478FF" w:rsidP="00E478FF">
            <w:pPr>
              <w:pStyle w:val="Listenabsatz"/>
              <w:ind w:left="0"/>
              <w:rPr>
                <w:b/>
              </w:rPr>
            </w:pPr>
            <w:r w:rsidRPr="00C8704D">
              <w:rPr>
                <w:b/>
              </w:rPr>
              <w:t xml:space="preserve">Sachunterricht </w:t>
            </w:r>
          </w:p>
          <w:p w:rsidR="000B0AA2" w:rsidRPr="00C8704D" w:rsidRDefault="00E478FF" w:rsidP="00C8704D">
            <w:pPr>
              <w:pStyle w:val="Listenabsatz"/>
              <w:ind w:left="0"/>
              <w:rPr>
                <w:b/>
              </w:rPr>
            </w:pPr>
            <w:r w:rsidRPr="00C8704D">
              <w:rPr>
                <w:b/>
              </w:rPr>
              <w:t>Gelegentlich: Englisch, Werken, u.ä.</w:t>
            </w:r>
          </w:p>
        </w:tc>
        <w:tc>
          <w:tcPr>
            <w:tcW w:w="2277" w:type="dxa"/>
          </w:tcPr>
          <w:p w:rsidR="000B0AA2" w:rsidRPr="00C8704D" w:rsidRDefault="00E478FF" w:rsidP="000B0AA2">
            <w:pPr>
              <w:pStyle w:val="Listenabsatz"/>
              <w:ind w:left="0"/>
              <w:rPr>
                <w:b/>
              </w:rPr>
            </w:pPr>
            <w:r w:rsidRPr="00C8704D">
              <w:rPr>
                <w:b/>
              </w:rPr>
              <w:t>Zuständigkeit</w:t>
            </w:r>
          </w:p>
          <w:p w:rsidR="002A7FC5" w:rsidRPr="00C8704D" w:rsidRDefault="002A7FC5" w:rsidP="000B0AA2">
            <w:pPr>
              <w:pStyle w:val="Listenabsatz"/>
              <w:ind w:left="0"/>
              <w:rPr>
                <w:b/>
              </w:rPr>
            </w:pPr>
          </w:p>
          <w:p w:rsidR="002A7FC5" w:rsidRPr="00C8704D" w:rsidRDefault="002A7FC5" w:rsidP="002A7FC5">
            <w:pPr>
              <w:pStyle w:val="Listenabsatz"/>
              <w:ind w:left="0"/>
              <w:rPr>
                <w:b/>
              </w:rPr>
            </w:pPr>
            <w:r w:rsidRPr="00C8704D">
              <w:rPr>
                <w:b/>
              </w:rPr>
              <w:t>Bernadette Kegele</w:t>
            </w:r>
          </w:p>
        </w:tc>
        <w:tc>
          <w:tcPr>
            <w:tcW w:w="2278" w:type="dxa"/>
          </w:tcPr>
          <w:p w:rsidR="000B0AA2" w:rsidRPr="00C8704D" w:rsidRDefault="00E478FF" w:rsidP="000B0AA2">
            <w:pPr>
              <w:pStyle w:val="Listenabsatz"/>
              <w:ind w:left="0"/>
              <w:rPr>
                <w:b/>
              </w:rPr>
            </w:pPr>
            <w:r w:rsidRPr="00C8704D">
              <w:rPr>
                <w:b/>
              </w:rPr>
              <w:t>Zuständigkeit</w:t>
            </w:r>
          </w:p>
          <w:p w:rsidR="002A7FC5" w:rsidRPr="00C8704D" w:rsidRDefault="002A7FC5" w:rsidP="000B0AA2">
            <w:pPr>
              <w:pStyle w:val="Listenabsatz"/>
              <w:ind w:left="0"/>
              <w:rPr>
                <w:b/>
              </w:rPr>
            </w:pPr>
          </w:p>
          <w:p w:rsidR="002A7FC5" w:rsidRPr="00C8704D" w:rsidRDefault="002A7FC5" w:rsidP="000B0AA2">
            <w:pPr>
              <w:pStyle w:val="Listenabsatz"/>
              <w:ind w:left="0"/>
              <w:rPr>
                <w:b/>
              </w:rPr>
            </w:pPr>
            <w:r w:rsidRPr="00C8704D">
              <w:rPr>
                <w:b/>
              </w:rPr>
              <w:t xml:space="preserve">Heinz Starchl </w:t>
            </w:r>
          </w:p>
        </w:tc>
        <w:tc>
          <w:tcPr>
            <w:tcW w:w="2284" w:type="dxa"/>
          </w:tcPr>
          <w:p w:rsidR="000B0AA2" w:rsidRPr="00C8704D" w:rsidRDefault="00E478FF" w:rsidP="000B0AA2">
            <w:pPr>
              <w:pStyle w:val="Listenabsatz"/>
              <w:ind w:left="0"/>
              <w:rPr>
                <w:b/>
              </w:rPr>
            </w:pPr>
            <w:r w:rsidRPr="00C8704D">
              <w:rPr>
                <w:b/>
              </w:rPr>
              <w:t>Springerdienste</w:t>
            </w:r>
          </w:p>
          <w:p w:rsidR="002A7FC5" w:rsidRPr="00C8704D" w:rsidRDefault="002A7FC5" w:rsidP="000B0AA2">
            <w:pPr>
              <w:pStyle w:val="Listenabsatz"/>
              <w:ind w:left="0"/>
              <w:rPr>
                <w:b/>
              </w:rPr>
            </w:pPr>
          </w:p>
          <w:p w:rsidR="002A7FC5" w:rsidRPr="00C8704D" w:rsidRDefault="002A7FC5" w:rsidP="000B0AA2">
            <w:pPr>
              <w:pStyle w:val="Listenabsatz"/>
              <w:ind w:left="0"/>
              <w:rPr>
                <w:b/>
              </w:rPr>
            </w:pPr>
            <w:r w:rsidRPr="00C8704D">
              <w:rPr>
                <w:b/>
              </w:rPr>
              <w:t>Elias Starchl</w:t>
            </w:r>
          </w:p>
          <w:p w:rsidR="002A7FC5" w:rsidRPr="00C8704D" w:rsidRDefault="002A7FC5" w:rsidP="000B0AA2">
            <w:pPr>
              <w:pStyle w:val="Listenabsatz"/>
              <w:ind w:left="0"/>
              <w:rPr>
                <w:b/>
              </w:rPr>
            </w:pPr>
            <w:r w:rsidRPr="00C8704D">
              <w:rPr>
                <w:b/>
              </w:rPr>
              <w:t xml:space="preserve">David Starchl </w:t>
            </w:r>
          </w:p>
        </w:tc>
      </w:tr>
      <w:tr w:rsidR="00E478FF" w:rsidTr="00870E1C">
        <w:tc>
          <w:tcPr>
            <w:tcW w:w="2449" w:type="dxa"/>
          </w:tcPr>
          <w:p w:rsidR="000B0AA2" w:rsidRDefault="00E478FF" w:rsidP="000B0AA2">
            <w:pPr>
              <w:pStyle w:val="Listenabsatz"/>
              <w:ind w:left="0"/>
            </w:pPr>
            <w:r>
              <w:t>Hausaufgabenerledigung</w:t>
            </w:r>
          </w:p>
        </w:tc>
        <w:tc>
          <w:tcPr>
            <w:tcW w:w="2277" w:type="dxa"/>
          </w:tcPr>
          <w:p w:rsidR="000B0AA2" w:rsidRDefault="002A7FC5" w:rsidP="000B0AA2">
            <w:pPr>
              <w:pStyle w:val="Listenabsatz"/>
              <w:ind w:left="0"/>
            </w:pPr>
            <w:r>
              <w:t>x</w:t>
            </w:r>
          </w:p>
        </w:tc>
        <w:tc>
          <w:tcPr>
            <w:tcW w:w="2278" w:type="dxa"/>
          </w:tcPr>
          <w:p w:rsidR="000B0AA2" w:rsidRDefault="002A7FC5" w:rsidP="000B0AA2">
            <w:pPr>
              <w:pStyle w:val="Listenabsatz"/>
              <w:ind w:left="0"/>
            </w:pPr>
            <w:r>
              <w:t>x</w:t>
            </w:r>
          </w:p>
        </w:tc>
        <w:tc>
          <w:tcPr>
            <w:tcW w:w="2284" w:type="dxa"/>
          </w:tcPr>
          <w:p w:rsidR="000B0AA2" w:rsidRDefault="002A7FC5" w:rsidP="000B0AA2">
            <w:pPr>
              <w:pStyle w:val="Listenabsatz"/>
              <w:ind w:left="0"/>
            </w:pPr>
            <w:r>
              <w:t>x</w:t>
            </w:r>
          </w:p>
        </w:tc>
      </w:tr>
      <w:tr w:rsidR="00E478FF" w:rsidTr="00870E1C">
        <w:tc>
          <w:tcPr>
            <w:tcW w:w="2449" w:type="dxa"/>
          </w:tcPr>
          <w:p w:rsidR="00E478FF" w:rsidRDefault="00E478FF" w:rsidP="000B0AA2">
            <w:pPr>
              <w:pStyle w:val="Listenabsatz"/>
              <w:ind w:left="0"/>
            </w:pPr>
            <w:r>
              <w:t>Lernhilfe</w:t>
            </w:r>
          </w:p>
        </w:tc>
        <w:tc>
          <w:tcPr>
            <w:tcW w:w="2277" w:type="dxa"/>
          </w:tcPr>
          <w:p w:rsidR="00E478FF" w:rsidRDefault="002A7FC5" w:rsidP="000B0AA2">
            <w:pPr>
              <w:pStyle w:val="Listenabsatz"/>
              <w:ind w:left="0"/>
            </w:pPr>
            <w:r>
              <w:t>x</w:t>
            </w:r>
          </w:p>
        </w:tc>
        <w:tc>
          <w:tcPr>
            <w:tcW w:w="2278" w:type="dxa"/>
          </w:tcPr>
          <w:p w:rsidR="00E478FF" w:rsidRDefault="002A7FC5" w:rsidP="000B0AA2">
            <w:pPr>
              <w:pStyle w:val="Listenabsatz"/>
              <w:ind w:left="0"/>
            </w:pPr>
            <w:r>
              <w:t>x</w:t>
            </w:r>
          </w:p>
        </w:tc>
        <w:tc>
          <w:tcPr>
            <w:tcW w:w="2284" w:type="dxa"/>
          </w:tcPr>
          <w:p w:rsidR="00E478FF" w:rsidRDefault="002A7FC5" w:rsidP="000B0AA2">
            <w:pPr>
              <w:pStyle w:val="Listenabsatz"/>
              <w:ind w:left="0"/>
            </w:pPr>
            <w:r>
              <w:t>x</w:t>
            </w:r>
          </w:p>
        </w:tc>
      </w:tr>
      <w:tr w:rsidR="00E478FF" w:rsidTr="00870E1C">
        <w:tc>
          <w:tcPr>
            <w:tcW w:w="2449" w:type="dxa"/>
          </w:tcPr>
          <w:p w:rsidR="000B0AA2" w:rsidRDefault="00E478FF" w:rsidP="000B0AA2">
            <w:pPr>
              <w:pStyle w:val="Listenabsatz"/>
              <w:ind w:left="0"/>
            </w:pPr>
            <w:r>
              <w:t>Prüfungsvorbereitung</w:t>
            </w:r>
          </w:p>
        </w:tc>
        <w:tc>
          <w:tcPr>
            <w:tcW w:w="2277" w:type="dxa"/>
          </w:tcPr>
          <w:p w:rsidR="000B0AA2" w:rsidRDefault="002A7FC5" w:rsidP="000B0AA2">
            <w:pPr>
              <w:pStyle w:val="Listenabsatz"/>
              <w:ind w:left="0"/>
            </w:pPr>
            <w:r>
              <w:t>x</w:t>
            </w:r>
          </w:p>
        </w:tc>
        <w:tc>
          <w:tcPr>
            <w:tcW w:w="2278" w:type="dxa"/>
          </w:tcPr>
          <w:p w:rsidR="000B0AA2" w:rsidRDefault="002A7FC5" w:rsidP="000B0AA2">
            <w:pPr>
              <w:pStyle w:val="Listenabsatz"/>
              <w:ind w:left="0"/>
            </w:pPr>
            <w:r>
              <w:t>x</w:t>
            </w:r>
          </w:p>
        </w:tc>
        <w:tc>
          <w:tcPr>
            <w:tcW w:w="2284" w:type="dxa"/>
          </w:tcPr>
          <w:p w:rsidR="000B0AA2" w:rsidRDefault="002A7FC5" w:rsidP="000B0AA2">
            <w:pPr>
              <w:pStyle w:val="Listenabsatz"/>
              <w:ind w:left="0"/>
            </w:pPr>
            <w:r>
              <w:t>x</w:t>
            </w:r>
          </w:p>
        </w:tc>
      </w:tr>
      <w:tr w:rsidR="00E478FF" w:rsidTr="00870E1C">
        <w:tc>
          <w:tcPr>
            <w:tcW w:w="2449" w:type="dxa"/>
          </w:tcPr>
          <w:p w:rsidR="000B0AA2" w:rsidRDefault="00E478FF" w:rsidP="000B0AA2">
            <w:pPr>
              <w:pStyle w:val="Listenabsatz"/>
              <w:ind w:left="0"/>
            </w:pPr>
            <w:r>
              <w:t xml:space="preserve">Lesen </w:t>
            </w:r>
          </w:p>
        </w:tc>
        <w:tc>
          <w:tcPr>
            <w:tcW w:w="2277" w:type="dxa"/>
          </w:tcPr>
          <w:p w:rsidR="000B0AA2" w:rsidRDefault="002A7FC5" w:rsidP="000B0AA2">
            <w:pPr>
              <w:pStyle w:val="Listenabsatz"/>
              <w:ind w:left="0"/>
            </w:pPr>
            <w:r>
              <w:t>x</w:t>
            </w:r>
          </w:p>
        </w:tc>
        <w:tc>
          <w:tcPr>
            <w:tcW w:w="2278" w:type="dxa"/>
          </w:tcPr>
          <w:p w:rsidR="000B0AA2" w:rsidRDefault="002A7FC5" w:rsidP="000B0AA2">
            <w:pPr>
              <w:pStyle w:val="Listenabsatz"/>
              <w:ind w:left="0"/>
            </w:pPr>
            <w:r>
              <w:t>x</w:t>
            </w:r>
          </w:p>
        </w:tc>
        <w:tc>
          <w:tcPr>
            <w:tcW w:w="2284" w:type="dxa"/>
          </w:tcPr>
          <w:p w:rsidR="000B0AA2" w:rsidRDefault="002A7FC5" w:rsidP="000B0AA2">
            <w:pPr>
              <w:pStyle w:val="Listenabsatz"/>
              <w:ind w:left="0"/>
            </w:pPr>
            <w:r>
              <w:t>x</w:t>
            </w:r>
          </w:p>
        </w:tc>
      </w:tr>
      <w:tr w:rsidR="00E478FF" w:rsidTr="00870E1C">
        <w:tc>
          <w:tcPr>
            <w:tcW w:w="2449" w:type="dxa"/>
          </w:tcPr>
          <w:p w:rsidR="000B0AA2" w:rsidRDefault="00E478FF" w:rsidP="000B0AA2">
            <w:pPr>
              <w:pStyle w:val="Listenabsatz"/>
              <w:ind w:left="0"/>
            </w:pPr>
            <w:r>
              <w:t>Spiel/ Sport/ Unterhaltung</w:t>
            </w:r>
          </w:p>
        </w:tc>
        <w:tc>
          <w:tcPr>
            <w:tcW w:w="2277" w:type="dxa"/>
          </w:tcPr>
          <w:p w:rsidR="000B0AA2" w:rsidRDefault="002A7FC5" w:rsidP="000B0AA2">
            <w:pPr>
              <w:pStyle w:val="Listenabsatz"/>
              <w:ind w:left="0"/>
            </w:pPr>
            <w:r>
              <w:t>x</w:t>
            </w:r>
          </w:p>
        </w:tc>
        <w:tc>
          <w:tcPr>
            <w:tcW w:w="2278" w:type="dxa"/>
          </w:tcPr>
          <w:p w:rsidR="000B0AA2" w:rsidRDefault="002A7FC5" w:rsidP="000B0AA2">
            <w:pPr>
              <w:pStyle w:val="Listenabsatz"/>
              <w:ind w:left="0"/>
            </w:pPr>
            <w:r>
              <w:t>x</w:t>
            </w:r>
          </w:p>
        </w:tc>
        <w:tc>
          <w:tcPr>
            <w:tcW w:w="2284" w:type="dxa"/>
          </w:tcPr>
          <w:p w:rsidR="000B0AA2" w:rsidRDefault="002A7FC5" w:rsidP="000B0AA2">
            <w:pPr>
              <w:pStyle w:val="Listenabsatz"/>
              <w:ind w:left="0"/>
            </w:pPr>
            <w:r>
              <w:t>x</w:t>
            </w:r>
          </w:p>
        </w:tc>
      </w:tr>
      <w:tr w:rsidR="00E478FF" w:rsidTr="00870E1C">
        <w:tc>
          <w:tcPr>
            <w:tcW w:w="2449" w:type="dxa"/>
          </w:tcPr>
          <w:p w:rsidR="000B0AA2" w:rsidRDefault="00E478FF" w:rsidP="000B0AA2">
            <w:pPr>
              <w:pStyle w:val="Listenabsatz"/>
              <w:ind w:left="0"/>
            </w:pPr>
            <w:r>
              <w:t>Lernen am PC</w:t>
            </w:r>
          </w:p>
        </w:tc>
        <w:tc>
          <w:tcPr>
            <w:tcW w:w="2277" w:type="dxa"/>
          </w:tcPr>
          <w:p w:rsidR="000B0AA2" w:rsidRDefault="000B0AA2" w:rsidP="000B0AA2">
            <w:pPr>
              <w:pStyle w:val="Listenabsatz"/>
              <w:ind w:left="0"/>
            </w:pPr>
          </w:p>
        </w:tc>
        <w:tc>
          <w:tcPr>
            <w:tcW w:w="2278" w:type="dxa"/>
          </w:tcPr>
          <w:p w:rsidR="000B0AA2" w:rsidRDefault="002A7FC5" w:rsidP="000B0AA2">
            <w:pPr>
              <w:pStyle w:val="Listenabsatz"/>
              <w:ind w:left="0"/>
            </w:pPr>
            <w:r>
              <w:t>x</w:t>
            </w:r>
          </w:p>
        </w:tc>
        <w:tc>
          <w:tcPr>
            <w:tcW w:w="2284" w:type="dxa"/>
          </w:tcPr>
          <w:p w:rsidR="000B0AA2" w:rsidRDefault="002A7FC5" w:rsidP="000B0AA2">
            <w:pPr>
              <w:pStyle w:val="Listenabsatz"/>
              <w:ind w:left="0"/>
            </w:pPr>
            <w:r>
              <w:t>x</w:t>
            </w:r>
          </w:p>
        </w:tc>
      </w:tr>
      <w:tr w:rsidR="00E478FF" w:rsidTr="00870E1C">
        <w:tc>
          <w:tcPr>
            <w:tcW w:w="2449" w:type="dxa"/>
          </w:tcPr>
          <w:p w:rsidR="000B0AA2" w:rsidRDefault="000B0AA2" w:rsidP="000B0AA2">
            <w:pPr>
              <w:pStyle w:val="Listenabsatz"/>
              <w:ind w:left="0"/>
            </w:pPr>
          </w:p>
        </w:tc>
        <w:tc>
          <w:tcPr>
            <w:tcW w:w="2277" w:type="dxa"/>
          </w:tcPr>
          <w:p w:rsidR="000B0AA2" w:rsidRDefault="000B0AA2" w:rsidP="000B0AA2">
            <w:pPr>
              <w:pStyle w:val="Listenabsatz"/>
              <w:ind w:left="0"/>
            </w:pPr>
          </w:p>
        </w:tc>
        <w:tc>
          <w:tcPr>
            <w:tcW w:w="2278" w:type="dxa"/>
          </w:tcPr>
          <w:p w:rsidR="000B0AA2" w:rsidRDefault="000B0AA2" w:rsidP="000B0AA2">
            <w:pPr>
              <w:pStyle w:val="Listenabsatz"/>
              <w:ind w:left="0"/>
            </w:pPr>
          </w:p>
        </w:tc>
        <w:tc>
          <w:tcPr>
            <w:tcW w:w="2284" w:type="dxa"/>
          </w:tcPr>
          <w:p w:rsidR="000B0AA2" w:rsidRDefault="000B0AA2" w:rsidP="000B0AA2">
            <w:pPr>
              <w:pStyle w:val="Listenabsatz"/>
              <w:ind w:left="0"/>
            </w:pPr>
          </w:p>
        </w:tc>
      </w:tr>
      <w:tr w:rsidR="00E478FF" w:rsidTr="00870E1C">
        <w:tc>
          <w:tcPr>
            <w:tcW w:w="2449" w:type="dxa"/>
          </w:tcPr>
          <w:p w:rsidR="000B0AA2" w:rsidRPr="002A7FC5" w:rsidRDefault="002A7FC5" w:rsidP="002A7FC5">
            <w:pPr>
              <w:pStyle w:val="Listenabsatz"/>
              <w:ind w:left="0"/>
              <w:rPr>
                <w:b/>
              </w:rPr>
            </w:pPr>
            <w:r w:rsidRPr="002A7FC5">
              <w:rPr>
                <w:b/>
              </w:rPr>
              <w:t>Besprechung Eltern, Lehrer, Schulen</w:t>
            </w:r>
          </w:p>
        </w:tc>
        <w:tc>
          <w:tcPr>
            <w:tcW w:w="2277" w:type="dxa"/>
          </w:tcPr>
          <w:p w:rsidR="000B0AA2" w:rsidRDefault="002A7FC5" w:rsidP="000B0AA2">
            <w:pPr>
              <w:pStyle w:val="Listenabsatz"/>
              <w:ind w:left="0"/>
            </w:pPr>
            <w:r>
              <w:t>x</w:t>
            </w:r>
          </w:p>
        </w:tc>
        <w:tc>
          <w:tcPr>
            <w:tcW w:w="2278" w:type="dxa"/>
          </w:tcPr>
          <w:p w:rsidR="000B0AA2" w:rsidRDefault="002A7FC5" w:rsidP="000B0AA2">
            <w:pPr>
              <w:pStyle w:val="Listenabsatz"/>
              <w:ind w:left="0"/>
            </w:pPr>
            <w:r>
              <w:t>x</w:t>
            </w:r>
          </w:p>
        </w:tc>
        <w:tc>
          <w:tcPr>
            <w:tcW w:w="2284" w:type="dxa"/>
          </w:tcPr>
          <w:p w:rsidR="000B0AA2" w:rsidRDefault="002A7FC5" w:rsidP="000B0AA2">
            <w:pPr>
              <w:pStyle w:val="Listenabsatz"/>
              <w:ind w:left="0"/>
            </w:pPr>
            <w:r>
              <w:t>x</w:t>
            </w:r>
          </w:p>
        </w:tc>
      </w:tr>
      <w:tr w:rsidR="002A7FC5" w:rsidTr="00870E1C">
        <w:tc>
          <w:tcPr>
            <w:tcW w:w="2449" w:type="dxa"/>
          </w:tcPr>
          <w:p w:rsidR="002A7FC5" w:rsidRDefault="002A7FC5" w:rsidP="002A7FC5">
            <w:pPr>
              <w:pStyle w:val="Listenabsatz"/>
              <w:ind w:left="0"/>
            </w:pPr>
          </w:p>
        </w:tc>
        <w:tc>
          <w:tcPr>
            <w:tcW w:w="2277" w:type="dxa"/>
          </w:tcPr>
          <w:p w:rsidR="002A7FC5" w:rsidRDefault="002A7FC5" w:rsidP="000B0AA2">
            <w:pPr>
              <w:pStyle w:val="Listenabsatz"/>
              <w:ind w:left="0"/>
            </w:pPr>
          </w:p>
        </w:tc>
        <w:tc>
          <w:tcPr>
            <w:tcW w:w="2278" w:type="dxa"/>
          </w:tcPr>
          <w:p w:rsidR="002A7FC5" w:rsidRDefault="002A7FC5" w:rsidP="000B0AA2">
            <w:pPr>
              <w:pStyle w:val="Listenabsatz"/>
              <w:ind w:left="0"/>
            </w:pPr>
          </w:p>
        </w:tc>
        <w:tc>
          <w:tcPr>
            <w:tcW w:w="2284" w:type="dxa"/>
          </w:tcPr>
          <w:p w:rsidR="002A7FC5" w:rsidRDefault="002A7FC5" w:rsidP="000B0AA2">
            <w:pPr>
              <w:pStyle w:val="Listenabsatz"/>
              <w:ind w:left="0"/>
            </w:pPr>
          </w:p>
        </w:tc>
      </w:tr>
      <w:tr w:rsidR="002A7FC5" w:rsidTr="00870E1C">
        <w:tc>
          <w:tcPr>
            <w:tcW w:w="2449" w:type="dxa"/>
          </w:tcPr>
          <w:p w:rsidR="002A7FC5" w:rsidRPr="002A7FC5" w:rsidRDefault="002A7FC5" w:rsidP="002A7FC5">
            <w:pPr>
              <w:pStyle w:val="Listenabsatz"/>
              <w:ind w:left="0"/>
              <w:rPr>
                <w:b/>
              </w:rPr>
            </w:pPr>
            <w:r w:rsidRPr="002A7FC5">
              <w:rPr>
                <w:b/>
              </w:rPr>
              <w:t>Weblog - Internet</w:t>
            </w:r>
          </w:p>
        </w:tc>
        <w:tc>
          <w:tcPr>
            <w:tcW w:w="2277" w:type="dxa"/>
          </w:tcPr>
          <w:p w:rsidR="002A7FC5" w:rsidRDefault="002A7FC5" w:rsidP="000B0AA2">
            <w:pPr>
              <w:pStyle w:val="Listenabsatz"/>
              <w:ind w:left="0"/>
            </w:pPr>
          </w:p>
        </w:tc>
        <w:tc>
          <w:tcPr>
            <w:tcW w:w="2278" w:type="dxa"/>
          </w:tcPr>
          <w:p w:rsidR="002A7FC5" w:rsidRDefault="002A7FC5" w:rsidP="000B0AA2">
            <w:pPr>
              <w:pStyle w:val="Listenabsatz"/>
              <w:ind w:left="0"/>
            </w:pPr>
            <w:r>
              <w:t>x</w:t>
            </w:r>
          </w:p>
        </w:tc>
        <w:tc>
          <w:tcPr>
            <w:tcW w:w="2284" w:type="dxa"/>
          </w:tcPr>
          <w:p w:rsidR="002A7FC5" w:rsidRDefault="002A7FC5" w:rsidP="000B0AA2">
            <w:pPr>
              <w:pStyle w:val="Listenabsatz"/>
              <w:ind w:left="0"/>
            </w:pPr>
            <w:r>
              <w:t>x</w:t>
            </w:r>
          </w:p>
        </w:tc>
      </w:tr>
      <w:tr w:rsidR="002A7FC5" w:rsidTr="00870E1C">
        <w:tc>
          <w:tcPr>
            <w:tcW w:w="2449" w:type="dxa"/>
          </w:tcPr>
          <w:p w:rsidR="002A7FC5" w:rsidRDefault="002A7FC5" w:rsidP="002A7FC5">
            <w:pPr>
              <w:pStyle w:val="Listenabsatz"/>
              <w:ind w:left="0"/>
            </w:pPr>
            <w:r>
              <w:t>PR</w:t>
            </w:r>
          </w:p>
        </w:tc>
        <w:tc>
          <w:tcPr>
            <w:tcW w:w="2277" w:type="dxa"/>
          </w:tcPr>
          <w:p w:rsidR="002A7FC5" w:rsidRDefault="002A7FC5" w:rsidP="000B0AA2">
            <w:pPr>
              <w:pStyle w:val="Listenabsatz"/>
              <w:ind w:left="0"/>
            </w:pPr>
          </w:p>
        </w:tc>
        <w:tc>
          <w:tcPr>
            <w:tcW w:w="2278" w:type="dxa"/>
          </w:tcPr>
          <w:p w:rsidR="002A7FC5" w:rsidRDefault="002A7FC5" w:rsidP="000B0AA2">
            <w:pPr>
              <w:pStyle w:val="Listenabsatz"/>
              <w:ind w:left="0"/>
            </w:pPr>
            <w:r>
              <w:t>x</w:t>
            </w:r>
          </w:p>
        </w:tc>
        <w:tc>
          <w:tcPr>
            <w:tcW w:w="2284" w:type="dxa"/>
          </w:tcPr>
          <w:p w:rsidR="002A7FC5" w:rsidRDefault="002A7FC5" w:rsidP="000B0AA2">
            <w:pPr>
              <w:pStyle w:val="Listenabsatz"/>
              <w:ind w:left="0"/>
            </w:pPr>
          </w:p>
        </w:tc>
      </w:tr>
      <w:tr w:rsidR="002A7FC5" w:rsidTr="00870E1C">
        <w:tc>
          <w:tcPr>
            <w:tcW w:w="2449" w:type="dxa"/>
          </w:tcPr>
          <w:p w:rsidR="002A7FC5" w:rsidRPr="002A7FC5" w:rsidRDefault="002A7FC5" w:rsidP="002A7FC5">
            <w:pPr>
              <w:pStyle w:val="Listenabsatz"/>
              <w:ind w:left="0"/>
              <w:rPr>
                <w:b/>
              </w:rPr>
            </w:pPr>
            <w:r w:rsidRPr="002A7FC5">
              <w:rPr>
                <w:b/>
              </w:rPr>
              <w:t>Mitgliedsanmeldung</w:t>
            </w:r>
          </w:p>
        </w:tc>
        <w:tc>
          <w:tcPr>
            <w:tcW w:w="2277" w:type="dxa"/>
          </w:tcPr>
          <w:p w:rsidR="002A7FC5" w:rsidRDefault="002A7FC5" w:rsidP="000B0AA2">
            <w:pPr>
              <w:pStyle w:val="Listenabsatz"/>
              <w:ind w:left="0"/>
            </w:pPr>
            <w:r>
              <w:t>x</w:t>
            </w:r>
          </w:p>
        </w:tc>
        <w:tc>
          <w:tcPr>
            <w:tcW w:w="2278" w:type="dxa"/>
          </w:tcPr>
          <w:p w:rsidR="002A7FC5" w:rsidRDefault="002A7FC5" w:rsidP="000B0AA2">
            <w:pPr>
              <w:pStyle w:val="Listenabsatz"/>
              <w:ind w:left="0"/>
            </w:pPr>
            <w:r>
              <w:t>x</w:t>
            </w:r>
          </w:p>
        </w:tc>
        <w:tc>
          <w:tcPr>
            <w:tcW w:w="2284" w:type="dxa"/>
          </w:tcPr>
          <w:p w:rsidR="002A7FC5" w:rsidRDefault="002A7FC5" w:rsidP="000B0AA2">
            <w:pPr>
              <w:pStyle w:val="Listenabsatz"/>
              <w:ind w:left="0"/>
            </w:pPr>
          </w:p>
        </w:tc>
      </w:tr>
      <w:tr w:rsidR="002A7FC5" w:rsidTr="00870E1C">
        <w:tc>
          <w:tcPr>
            <w:tcW w:w="2449" w:type="dxa"/>
          </w:tcPr>
          <w:p w:rsidR="002A7FC5" w:rsidRDefault="002A7FC5" w:rsidP="002A7FC5">
            <w:pPr>
              <w:pStyle w:val="Listenabsatz"/>
              <w:ind w:left="0"/>
            </w:pPr>
          </w:p>
        </w:tc>
        <w:tc>
          <w:tcPr>
            <w:tcW w:w="2277" w:type="dxa"/>
          </w:tcPr>
          <w:p w:rsidR="002A7FC5" w:rsidRDefault="002A7FC5" w:rsidP="000B0AA2">
            <w:pPr>
              <w:pStyle w:val="Listenabsatz"/>
              <w:ind w:left="0"/>
            </w:pPr>
          </w:p>
        </w:tc>
        <w:tc>
          <w:tcPr>
            <w:tcW w:w="2278" w:type="dxa"/>
          </w:tcPr>
          <w:p w:rsidR="002A7FC5" w:rsidRDefault="002A7FC5" w:rsidP="000B0AA2">
            <w:pPr>
              <w:pStyle w:val="Listenabsatz"/>
              <w:ind w:left="0"/>
            </w:pPr>
          </w:p>
        </w:tc>
        <w:tc>
          <w:tcPr>
            <w:tcW w:w="2284" w:type="dxa"/>
          </w:tcPr>
          <w:p w:rsidR="002A7FC5" w:rsidRDefault="002A7FC5" w:rsidP="000B0AA2">
            <w:pPr>
              <w:pStyle w:val="Listenabsatz"/>
              <w:ind w:left="0"/>
            </w:pPr>
          </w:p>
        </w:tc>
      </w:tr>
      <w:tr w:rsidR="002A7FC5" w:rsidTr="00870E1C">
        <w:tc>
          <w:tcPr>
            <w:tcW w:w="2449" w:type="dxa"/>
          </w:tcPr>
          <w:p w:rsidR="002A7FC5" w:rsidRDefault="002A7FC5" w:rsidP="002A7FC5">
            <w:pPr>
              <w:pStyle w:val="Listenabsatz"/>
              <w:ind w:left="0"/>
            </w:pPr>
            <w:r>
              <w:t xml:space="preserve">Einkauf </w:t>
            </w:r>
          </w:p>
        </w:tc>
        <w:tc>
          <w:tcPr>
            <w:tcW w:w="2277" w:type="dxa"/>
          </w:tcPr>
          <w:p w:rsidR="002A7FC5" w:rsidRDefault="002A7FC5" w:rsidP="000B0AA2">
            <w:pPr>
              <w:pStyle w:val="Listenabsatz"/>
              <w:ind w:left="0"/>
            </w:pPr>
            <w:r>
              <w:t>x</w:t>
            </w:r>
          </w:p>
        </w:tc>
        <w:tc>
          <w:tcPr>
            <w:tcW w:w="2278" w:type="dxa"/>
          </w:tcPr>
          <w:p w:rsidR="002A7FC5" w:rsidRDefault="002A7FC5" w:rsidP="000B0AA2">
            <w:pPr>
              <w:pStyle w:val="Listenabsatz"/>
              <w:ind w:left="0"/>
            </w:pPr>
            <w:r>
              <w:t>x</w:t>
            </w:r>
          </w:p>
        </w:tc>
        <w:tc>
          <w:tcPr>
            <w:tcW w:w="2284" w:type="dxa"/>
          </w:tcPr>
          <w:p w:rsidR="002A7FC5" w:rsidRDefault="002A7FC5" w:rsidP="000B0AA2">
            <w:pPr>
              <w:pStyle w:val="Listenabsatz"/>
              <w:ind w:left="0"/>
            </w:pPr>
          </w:p>
        </w:tc>
      </w:tr>
      <w:tr w:rsidR="002A7FC5" w:rsidTr="00870E1C">
        <w:tc>
          <w:tcPr>
            <w:tcW w:w="2449" w:type="dxa"/>
          </w:tcPr>
          <w:p w:rsidR="002A7FC5" w:rsidRDefault="002A7FC5" w:rsidP="002A7FC5">
            <w:pPr>
              <w:pStyle w:val="Listenabsatz"/>
              <w:ind w:left="0"/>
            </w:pPr>
            <w:r>
              <w:t>Reinigung</w:t>
            </w:r>
          </w:p>
        </w:tc>
        <w:tc>
          <w:tcPr>
            <w:tcW w:w="2277" w:type="dxa"/>
          </w:tcPr>
          <w:p w:rsidR="002A7FC5" w:rsidRDefault="002A7FC5" w:rsidP="000B0AA2">
            <w:pPr>
              <w:pStyle w:val="Listenabsatz"/>
              <w:ind w:left="0"/>
            </w:pPr>
            <w:r>
              <w:t>x</w:t>
            </w:r>
          </w:p>
        </w:tc>
        <w:tc>
          <w:tcPr>
            <w:tcW w:w="2278" w:type="dxa"/>
          </w:tcPr>
          <w:p w:rsidR="002A7FC5" w:rsidRDefault="002A7FC5" w:rsidP="000B0AA2">
            <w:pPr>
              <w:pStyle w:val="Listenabsatz"/>
              <w:ind w:left="0"/>
            </w:pPr>
            <w:r>
              <w:t>x</w:t>
            </w:r>
          </w:p>
        </w:tc>
        <w:tc>
          <w:tcPr>
            <w:tcW w:w="2284" w:type="dxa"/>
          </w:tcPr>
          <w:p w:rsidR="002A7FC5" w:rsidRDefault="002A7FC5" w:rsidP="000B0AA2">
            <w:pPr>
              <w:pStyle w:val="Listenabsatz"/>
              <w:ind w:left="0"/>
            </w:pPr>
          </w:p>
        </w:tc>
      </w:tr>
      <w:tr w:rsidR="002A7FC5" w:rsidTr="00870E1C">
        <w:tc>
          <w:tcPr>
            <w:tcW w:w="2449" w:type="dxa"/>
          </w:tcPr>
          <w:p w:rsidR="002A7FC5" w:rsidRDefault="002A7FC5" w:rsidP="002A7FC5">
            <w:pPr>
              <w:pStyle w:val="Listenabsatz"/>
              <w:ind w:left="0"/>
            </w:pPr>
          </w:p>
        </w:tc>
        <w:tc>
          <w:tcPr>
            <w:tcW w:w="2277" w:type="dxa"/>
          </w:tcPr>
          <w:p w:rsidR="002A7FC5" w:rsidRDefault="002A7FC5" w:rsidP="000B0AA2">
            <w:pPr>
              <w:pStyle w:val="Listenabsatz"/>
              <w:ind w:left="0"/>
            </w:pPr>
            <w:r>
              <w:t>x</w:t>
            </w:r>
          </w:p>
        </w:tc>
        <w:tc>
          <w:tcPr>
            <w:tcW w:w="2278" w:type="dxa"/>
          </w:tcPr>
          <w:p w:rsidR="002A7FC5" w:rsidRDefault="002A7FC5" w:rsidP="000B0AA2">
            <w:pPr>
              <w:pStyle w:val="Listenabsatz"/>
              <w:ind w:left="0"/>
            </w:pPr>
            <w:r>
              <w:t>x</w:t>
            </w:r>
          </w:p>
        </w:tc>
        <w:tc>
          <w:tcPr>
            <w:tcW w:w="2284" w:type="dxa"/>
          </w:tcPr>
          <w:p w:rsidR="002A7FC5" w:rsidRDefault="002A7FC5" w:rsidP="000B0AA2">
            <w:pPr>
              <w:pStyle w:val="Listenabsatz"/>
              <w:ind w:left="0"/>
            </w:pPr>
          </w:p>
        </w:tc>
      </w:tr>
      <w:tr w:rsidR="002A7FC5" w:rsidTr="00870E1C">
        <w:tc>
          <w:tcPr>
            <w:tcW w:w="2449" w:type="dxa"/>
          </w:tcPr>
          <w:p w:rsidR="002A7FC5" w:rsidRDefault="002A7FC5" w:rsidP="002A7FC5">
            <w:pPr>
              <w:pStyle w:val="Listenabsatz"/>
              <w:ind w:left="0"/>
            </w:pPr>
            <w:r>
              <w:t>Schließdienst</w:t>
            </w:r>
          </w:p>
        </w:tc>
        <w:tc>
          <w:tcPr>
            <w:tcW w:w="2277" w:type="dxa"/>
          </w:tcPr>
          <w:p w:rsidR="002A7FC5" w:rsidRDefault="00BF189C" w:rsidP="000B0AA2">
            <w:pPr>
              <w:pStyle w:val="Listenabsatz"/>
              <w:ind w:left="0"/>
            </w:pPr>
            <w:r>
              <w:t>x</w:t>
            </w:r>
          </w:p>
        </w:tc>
        <w:tc>
          <w:tcPr>
            <w:tcW w:w="2278" w:type="dxa"/>
          </w:tcPr>
          <w:p w:rsidR="002A7FC5" w:rsidRDefault="00BF189C" w:rsidP="000B0AA2">
            <w:pPr>
              <w:pStyle w:val="Listenabsatz"/>
              <w:ind w:left="0"/>
            </w:pPr>
            <w:r>
              <w:t>x</w:t>
            </w:r>
          </w:p>
        </w:tc>
        <w:tc>
          <w:tcPr>
            <w:tcW w:w="2284" w:type="dxa"/>
          </w:tcPr>
          <w:p w:rsidR="002A7FC5" w:rsidRDefault="002A7FC5" w:rsidP="000B0AA2">
            <w:pPr>
              <w:pStyle w:val="Listenabsatz"/>
              <w:ind w:left="0"/>
            </w:pPr>
          </w:p>
        </w:tc>
      </w:tr>
      <w:tr w:rsidR="00870E1C" w:rsidTr="00870E1C">
        <w:tc>
          <w:tcPr>
            <w:tcW w:w="2449" w:type="dxa"/>
          </w:tcPr>
          <w:p w:rsidR="00870E1C" w:rsidRDefault="00870E1C" w:rsidP="002A7FC5">
            <w:pPr>
              <w:pStyle w:val="Listenabsatz"/>
              <w:ind w:left="0"/>
            </w:pPr>
          </w:p>
        </w:tc>
        <w:tc>
          <w:tcPr>
            <w:tcW w:w="2277" w:type="dxa"/>
          </w:tcPr>
          <w:p w:rsidR="00870E1C" w:rsidRDefault="00870E1C" w:rsidP="000B0AA2">
            <w:pPr>
              <w:pStyle w:val="Listenabsatz"/>
              <w:ind w:left="0"/>
            </w:pPr>
          </w:p>
        </w:tc>
        <w:tc>
          <w:tcPr>
            <w:tcW w:w="2278" w:type="dxa"/>
          </w:tcPr>
          <w:p w:rsidR="00870E1C" w:rsidRDefault="00870E1C" w:rsidP="000B0AA2">
            <w:pPr>
              <w:pStyle w:val="Listenabsatz"/>
              <w:ind w:left="0"/>
            </w:pPr>
          </w:p>
        </w:tc>
        <w:tc>
          <w:tcPr>
            <w:tcW w:w="2284" w:type="dxa"/>
          </w:tcPr>
          <w:p w:rsidR="00870E1C" w:rsidRDefault="00870E1C" w:rsidP="000B0AA2">
            <w:pPr>
              <w:pStyle w:val="Listenabsatz"/>
              <w:ind w:left="0"/>
            </w:pPr>
          </w:p>
        </w:tc>
      </w:tr>
      <w:tr w:rsidR="00870E1C" w:rsidTr="00870E1C">
        <w:tc>
          <w:tcPr>
            <w:tcW w:w="2449" w:type="dxa"/>
          </w:tcPr>
          <w:p w:rsidR="00870E1C" w:rsidRDefault="00870E1C" w:rsidP="002A7FC5">
            <w:pPr>
              <w:pStyle w:val="Listenabsatz"/>
              <w:ind w:left="0"/>
            </w:pPr>
            <w:r>
              <w:t xml:space="preserve">Finanzen </w:t>
            </w:r>
          </w:p>
        </w:tc>
        <w:tc>
          <w:tcPr>
            <w:tcW w:w="6839" w:type="dxa"/>
            <w:gridSpan w:val="3"/>
          </w:tcPr>
          <w:p w:rsidR="00870E1C" w:rsidRDefault="00870E1C" w:rsidP="00870E1C">
            <w:pPr>
              <w:pStyle w:val="Listenabsatz"/>
              <w:ind w:left="0"/>
            </w:pPr>
            <w:r>
              <w:t>Alle unsere sparsamst getätigten Aufwendungen wurden von den Naturfreunden getragen.</w:t>
            </w:r>
          </w:p>
        </w:tc>
      </w:tr>
    </w:tbl>
    <w:p w:rsidR="000B0AA2" w:rsidRDefault="000B0AA2" w:rsidP="000B0AA2">
      <w:pPr>
        <w:pStyle w:val="Listenabsatz"/>
      </w:pPr>
    </w:p>
    <w:p w:rsidR="00A072E2" w:rsidRDefault="00A072E2" w:rsidP="000B0AA2">
      <w:pPr>
        <w:pStyle w:val="Listenabsatz"/>
      </w:pPr>
      <w:r>
        <w:br w:type="page"/>
      </w:r>
    </w:p>
    <w:p w:rsidR="002A7FC5" w:rsidRPr="00312519" w:rsidRDefault="00870E1C" w:rsidP="00312519">
      <w:pPr>
        <w:rPr>
          <w:b/>
          <w:sz w:val="28"/>
          <w:highlight w:val="yellow"/>
        </w:rPr>
      </w:pPr>
      <w:r w:rsidRPr="00312519">
        <w:rPr>
          <w:b/>
          <w:sz w:val="28"/>
          <w:highlight w:val="yellow"/>
        </w:rPr>
        <w:lastRenderedPageBreak/>
        <w:t>Organis</w:t>
      </w:r>
      <w:r w:rsidR="00312519">
        <w:rPr>
          <w:b/>
          <w:sz w:val="28"/>
          <w:highlight w:val="yellow"/>
        </w:rPr>
        <w:t>a</w:t>
      </w:r>
      <w:r w:rsidRPr="00312519">
        <w:rPr>
          <w:b/>
          <w:sz w:val="28"/>
          <w:highlight w:val="yellow"/>
        </w:rPr>
        <w:t xml:space="preserve">tion </w:t>
      </w:r>
      <w:r w:rsidR="00A072E2" w:rsidRPr="00312519">
        <w:rPr>
          <w:b/>
          <w:sz w:val="28"/>
          <w:highlight w:val="yellow"/>
        </w:rPr>
        <w:t>von Zeit-</w:t>
      </w:r>
      <w:r w:rsidR="000F1FB4" w:rsidRPr="00312519">
        <w:rPr>
          <w:b/>
          <w:sz w:val="28"/>
          <w:highlight w:val="yellow"/>
        </w:rPr>
        <w:t xml:space="preserve"> </w:t>
      </w:r>
      <w:r w:rsidR="00242DB6" w:rsidRPr="00312519">
        <w:rPr>
          <w:b/>
          <w:sz w:val="28"/>
          <w:highlight w:val="yellow"/>
        </w:rPr>
        <w:t>und Experten-</w:t>
      </w:r>
      <w:r w:rsidR="002A7FC5" w:rsidRPr="00312519">
        <w:rPr>
          <w:b/>
          <w:sz w:val="28"/>
          <w:highlight w:val="yellow"/>
        </w:rPr>
        <w:t>Ressourcen</w:t>
      </w:r>
      <w:r w:rsidR="00BF189C" w:rsidRPr="00312519">
        <w:rPr>
          <w:b/>
          <w:sz w:val="28"/>
          <w:highlight w:val="yellow"/>
        </w:rPr>
        <w:t xml:space="preserve"> für die Lernhilfe</w:t>
      </w:r>
    </w:p>
    <w:p w:rsidR="000F1FB4" w:rsidRDefault="00C8704D" w:rsidP="00312519">
      <w:r>
        <w:t xml:space="preserve">Der Schülerclub hat </w:t>
      </w:r>
      <w:r w:rsidR="000F1FB4">
        <w:t xml:space="preserve">an </w:t>
      </w:r>
      <w:r w:rsidR="00A072E2">
        <w:t>S</w:t>
      </w:r>
      <w:r w:rsidR="000F1FB4">
        <w:t xml:space="preserve">chultagen von Mo – Fr von 14.00 bis 18.00 Uhr geöffnet. </w:t>
      </w:r>
      <w:r w:rsidR="00312519">
        <w:br/>
      </w:r>
      <w:r>
        <w:t>Personelle Hilfen wären</w:t>
      </w:r>
      <w:r w:rsidR="000F1FB4">
        <w:t xml:space="preserve"> hilfreich: stundenweise, </w:t>
      </w:r>
      <w:r w:rsidR="009E0CDC">
        <w:t>halbtags,</w:t>
      </w:r>
      <w:r w:rsidR="00BF189C">
        <w:t xml:space="preserve"> </w:t>
      </w:r>
      <w:r w:rsidR="000F1FB4">
        <w:t xml:space="preserve">als </w:t>
      </w:r>
      <w:r w:rsidR="00A072E2">
        <w:t xml:space="preserve"> S</w:t>
      </w:r>
      <w:r w:rsidR="000F1FB4">
        <w:t>pringer  (Krankheit / Andrang)</w:t>
      </w:r>
      <w:r w:rsidR="00BF189C">
        <w:t xml:space="preserve"> oder für Vorbereitung und O</w:t>
      </w:r>
      <w:r>
        <w:t>rganisation einzelner  Aufgaben:</w:t>
      </w:r>
    </w:p>
    <w:tbl>
      <w:tblPr>
        <w:tblStyle w:val="Tabellengitternetz"/>
        <w:tblW w:w="0" w:type="auto"/>
        <w:tblInd w:w="720" w:type="dxa"/>
        <w:tblLook w:val="04A0"/>
      </w:tblPr>
      <w:tblGrid>
        <w:gridCol w:w="1940"/>
        <w:gridCol w:w="2176"/>
        <w:gridCol w:w="2302"/>
        <w:gridCol w:w="2150"/>
      </w:tblGrid>
      <w:tr w:rsidR="00BF189C" w:rsidTr="00C8704D">
        <w:tc>
          <w:tcPr>
            <w:tcW w:w="1940" w:type="dxa"/>
          </w:tcPr>
          <w:p w:rsidR="000F1FB4" w:rsidRPr="000F1FB4" w:rsidRDefault="000F1FB4" w:rsidP="000B0AA2">
            <w:pPr>
              <w:pStyle w:val="Listenabsatz"/>
              <w:ind w:left="0"/>
              <w:rPr>
                <w:b/>
              </w:rPr>
            </w:pPr>
          </w:p>
        </w:tc>
        <w:tc>
          <w:tcPr>
            <w:tcW w:w="2176" w:type="dxa"/>
          </w:tcPr>
          <w:p w:rsidR="000F1FB4" w:rsidRDefault="000F1FB4" w:rsidP="000B0AA2">
            <w:pPr>
              <w:pStyle w:val="Listenabsatz"/>
              <w:ind w:left="0"/>
            </w:pPr>
          </w:p>
        </w:tc>
        <w:tc>
          <w:tcPr>
            <w:tcW w:w="2302" w:type="dxa"/>
          </w:tcPr>
          <w:p w:rsidR="000F1FB4" w:rsidRDefault="000F1FB4" w:rsidP="000B0AA2">
            <w:pPr>
              <w:pStyle w:val="Listenabsatz"/>
              <w:ind w:left="0"/>
            </w:pPr>
          </w:p>
        </w:tc>
        <w:tc>
          <w:tcPr>
            <w:tcW w:w="2150" w:type="dxa"/>
          </w:tcPr>
          <w:p w:rsidR="000F1FB4" w:rsidRDefault="000F1FB4" w:rsidP="000B0AA2">
            <w:pPr>
              <w:pStyle w:val="Listenabsatz"/>
              <w:ind w:left="0"/>
            </w:pPr>
          </w:p>
        </w:tc>
      </w:tr>
      <w:tr w:rsidR="00A072E2" w:rsidTr="00C8704D">
        <w:tc>
          <w:tcPr>
            <w:tcW w:w="1940" w:type="dxa"/>
          </w:tcPr>
          <w:p w:rsidR="00A072E2" w:rsidRPr="000F1FB4" w:rsidRDefault="00A072E2" w:rsidP="00A072E2">
            <w:pPr>
              <w:pStyle w:val="Listenabsatz"/>
              <w:ind w:left="0"/>
              <w:rPr>
                <w:b/>
              </w:rPr>
            </w:pPr>
            <w:r>
              <w:rPr>
                <w:b/>
              </w:rPr>
              <w:t>LERNHILFE</w:t>
            </w:r>
          </w:p>
        </w:tc>
        <w:tc>
          <w:tcPr>
            <w:tcW w:w="2176" w:type="dxa"/>
          </w:tcPr>
          <w:p w:rsidR="00A072E2" w:rsidRDefault="00A072E2" w:rsidP="00A072E2">
            <w:pPr>
              <w:pStyle w:val="Listenabsatz"/>
              <w:ind w:left="0"/>
              <w:rPr>
                <w:b/>
              </w:rPr>
            </w:pPr>
            <w:r>
              <w:rPr>
                <w:b/>
              </w:rPr>
              <w:t>Lernen, Hausaufgabenhilfe</w:t>
            </w:r>
          </w:p>
          <w:p w:rsidR="00A072E2" w:rsidRDefault="00A072E2" w:rsidP="00A072E2">
            <w:pPr>
              <w:pStyle w:val="Listenabsatz"/>
              <w:ind w:left="0"/>
              <w:rPr>
                <w:b/>
              </w:rPr>
            </w:pPr>
            <w:r>
              <w:rPr>
                <w:b/>
              </w:rPr>
              <w:t>Lesen</w:t>
            </w:r>
          </w:p>
          <w:p w:rsidR="00A072E2" w:rsidRDefault="00A072E2" w:rsidP="00A072E2">
            <w:pPr>
              <w:pStyle w:val="Listenabsatz"/>
              <w:ind w:left="0"/>
            </w:pPr>
            <w:r>
              <w:rPr>
                <w:b/>
              </w:rPr>
              <w:t>Vorbereitung /Sammlung / Organisation von Lernmaterialien</w:t>
            </w:r>
          </w:p>
        </w:tc>
        <w:tc>
          <w:tcPr>
            <w:tcW w:w="2302" w:type="dxa"/>
          </w:tcPr>
          <w:p w:rsidR="00A072E2" w:rsidRDefault="00A072E2" w:rsidP="000B0AA2">
            <w:pPr>
              <w:pStyle w:val="Listenabsatz"/>
              <w:ind w:left="0"/>
            </w:pPr>
            <w:r>
              <w:t>Lesegruppe?</w:t>
            </w:r>
          </w:p>
        </w:tc>
        <w:tc>
          <w:tcPr>
            <w:tcW w:w="2150" w:type="dxa"/>
          </w:tcPr>
          <w:p w:rsidR="00A072E2" w:rsidRDefault="00BF189C" w:rsidP="000B0AA2">
            <w:pPr>
              <w:pStyle w:val="Listenabsatz"/>
              <w:ind w:left="0"/>
            </w:pPr>
            <w:r>
              <w:t>Selbstlerngruppen für die der VS entwachsenen  Kinder (HS, MS)</w:t>
            </w:r>
          </w:p>
        </w:tc>
      </w:tr>
      <w:tr w:rsidR="00A072E2" w:rsidTr="00C8704D">
        <w:tc>
          <w:tcPr>
            <w:tcW w:w="1940" w:type="dxa"/>
          </w:tcPr>
          <w:p w:rsidR="00A072E2" w:rsidRPr="000F1FB4" w:rsidRDefault="00A072E2" w:rsidP="000B0AA2">
            <w:pPr>
              <w:pStyle w:val="Listenabsatz"/>
              <w:ind w:left="0"/>
              <w:rPr>
                <w:b/>
              </w:rPr>
            </w:pPr>
          </w:p>
        </w:tc>
        <w:tc>
          <w:tcPr>
            <w:tcW w:w="2176" w:type="dxa"/>
          </w:tcPr>
          <w:p w:rsidR="00A072E2" w:rsidRDefault="00A072E2" w:rsidP="000B0AA2">
            <w:pPr>
              <w:pStyle w:val="Listenabsatz"/>
              <w:ind w:left="0"/>
            </w:pPr>
          </w:p>
        </w:tc>
        <w:tc>
          <w:tcPr>
            <w:tcW w:w="2302" w:type="dxa"/>
          </w:tcPr>
          <w:p w:rsidR="00A072E2" w:rsidRDefault="00A072E2" w:rsidP="000B0AA2">
            <w:pPr>
              <w:pStyle w:val="Listenabsatz"/>
              <w:ind w:left="0"/>
            </w:pPr>
          </w:p>
        </w:tc>
        <w:tc>
          <w:tcPr>
            <w:tcW w:w="2150" w:type="dxa"/>
          </w:tcPr>
          <w:p w:rsidR="00A072E2" w:rsidRDefault="00A072E2" w:rsidP="000B0AA2">
            <w:pPr>
              <w:pStyle w:val="Listenabsatz"/>
              <w:ind w:left="0"/>
            </w:pPr>
          </w:p>
        </w:tc>
      </w:tr>
      <w:tr w:rsidR="00A072E2" w:rsidTr="00C8704D">
        <w:tc>
          <w:tcPr>
            <w:tcW w:w="1940" w:type="dxa"/>
          </w:tcPr>
          <w:p w:rsidR="00A072E2" w:rsidRPr="000F1FB4" w:rsidRDefault="00A072E2" w:rsidP="000B0AA2">
            <w:pPr>
              <w:pStyle w:val="Listenabsatz"/>
              <w:ind w:left="0"/>
              <w:rPr>
                <w:b/>
              </w:rPr>
            </w:pPr>
            <w:r>
              <w:rPr>
                <w:b/>
              </w:rPr>
              <w:t>Betreuung</w:t>
            </w:r>
          </w:p>
        </w:tc>
        <w:tc>
          <w:tcPr>
            <w:tcW w:w="2176" w:type="dxa"/>
          </w:tcPr>
          <w:p w:rsidR="00A072E2" w:rsidRDefault="00BF189C" w:rsidP="00BF189C">
            <w:pPr>
              <w:pStyle w:val="Listenabsatz"/>
              <w:ind w:left="0"/>
            </w:pPr>
            <w:r>
              <w:t xml:space="preserve">SPRECHEN, Gespräche, Kommunikation </w:t>
            </w:r>
            <w:r w:rsidR="00A072E2">
              <w:t>mi t den Kinder</w:t>
            </w:r>
            <w:r>
              <w:t>n</w:t>
            </w:r>
            <w:r w:rsidR="00A072E2">
              <w:t xml:space="preserve"> </w:t>
            </w:r>
          </w:p>
        </w:tc>
        <w:tc>
          <w:tcPr>
            <w:tcW w:w="2302" w:type="dxa"/>
          </w:tcPr>
          <w:p w:rsidR="00A072E2" w:rsidRDefault="00BF189C" w:rsidP="000B0AA2">
            <w:pPr>
              <w:pStyle w:val="Listenabsatz"/>
              <w:ind w:left="0"/>
            </w:pPr>
            <w:r>
              <w:t xml:space="preserve">Aufsicht, Ordnung. Sicherheit, </w:t>
            </w:r>
          </w:p>
        </w:tc>
        <w:tc>
          <w:tcPr>
            <w:tcW w:w="2150" w:type="dxa"/>
          </w:tcPr>
          <w:p w:rsidR="00A072E2" w:rsidRDefault="00A072E2" w:rsidP="000B0AA2">
            <w:pPr>
              <w:pStyle w:val="Listenabsatz"/>
              <w:ind w:left="0"/>
            </w:pPr>
          </w:p>
        </w:tc>
      </w:tr>
      <w:tr w:rsidR="00A072E2" w:rsidTr="00C8704D">
        <w:tc>
          <w:tcPr>
            <w:tcW w:w="1940" w:type="dxa"/>
          </w:tcPr>
          <w:p w:rsidR="00A072E2" w:rsidRPr="000F1FB4" w:rsidRDefault="00A072E2" w:rsidP="000B0AA2">
            <w:pPr>
              <w:pStyle w:val="Listenabsatz"/>
              <w:ind w:left="0"/>
              <w:rPr>
                <w:b/>
              </w:rPr>
            </w:pPr>
          </w:p>
        </w:tc>
        <w:tc>
          <w:tcPr>
            <w:tcW w:w="2176" w:type="dxa"/>
          </w:tcPr>
          <w:p w:rsidR="00A072E2" w:rsidRDefault="00A072E2" w:rsidP="000B0AA2">
            <w:pPr>
              <w:pStyle w:val="Listenabsatz"/>
              <w:ind w:left="0"/>
            </w:pPr>
          </w:p>
        </w:tc>
        <w:tc>
          <w:tcPr>
            <w:tcW w:w="2302" w:type="dxa"/>
          </w:tcPr>
          <w:p w:rsidR="00A072E2" w:rsidRDefault="00A072E2" w:rsidP="000B0AA2">
            <w:pPr>
              <w:pStyle w:val="Listenabsatz"/>
              <w:ind w:left="0"/>
            </w:pPr>
          </w:p>
        </w:tc>
        <w:tc>
          <w:tcPr>
            <w:tcW w:w="2150" w:type="dxa"/>
          </w:tcPr>
          <w:p w:rsidR="00A072E2" w:rsidRDefault="00A072E2" w:rsidP="000B0AA2">
            <w:pPr>
              <w:pStyle w:val="Listenabsatz"/>
              <w:ind w:left="0"/>
            </w:pPr>
          </w:p>
        </w:tc>
      </w:tr>
      <w:tr w:rsidR="00BF189C" w:rsidTr="00C8704D">
        <w:tc>
          <w:tcPr>
            <w:tcW w:w="1940" w:type="dxa"/>
          </w:tcPr>
          <w:p w:rsidR="000F1FB4" w:rsidRPr="00A072E2" w:rsidRDefault="00A072E2" w:rsidP="00A072E2">
            <w:pPr>
              <w:pStyle w:val="Listenabsatz"/>
              <w:ind w:left="0"/>
              <w:rPr>
                <w:b/>
              </w:rPr>
            </w:pPr>
            <w:r w:rsidRPr="00A072E2">
              <w:rPr>
                <w:b/>
              </w:rPr>
              <w:t>Spiel/Sport</w:t>
            </w:r>
          </w:p>
        </w:tc>
        <w:tc>
          <w:tcPr>
            <w:tcW w:w="2176" w:type="dxa"/>
          </w:tcPr>
          <w:p w:rsidR="000F1FB4" w:rsidRDefault="00A072E2" w:rsidP="000B0AA2">
            <w:pPr>
              <w:pStyle w:val="Listenabsatz"/>
              <w:ind w:left="0"/>
            </w:pPr>
            <w:r>
              <w:t>Leitung, Aufsicht, Betreuung,</w:t>
            </w:r>
            <w:r w:rsidR="00BF189C">
              <w:t xml:space="preserve"> Ideen und </w:t>
            </w:r>
            <w:r>
              <w:t xml:space="preserve"> Initiativen</w:t>
            </w:r>
          </w:p>
        </w:tc>
        <w:tc>
          <w:tcPr>
            <w:tcW w:w="2302" w:type="dxa"/>
          </w:tcPr>
          <w:p w:rsidR="000F1FB4" w:rsidRDefault="00A072E2" w:rsidP="00BF189C">
            <w:pPr>
              <w:pStyle w:val="Listenabsatz"/>
              <w:ind w:left="0"/>
            </w:pPr>
            <w:r>
              <w:t>Indoor Spielesammlungen</w:t>
            </w:r>
          </w:p>
        </w:tc>
        <w:tc>
          <w:tcPr>
            <w:tcW w:w="2150" w:type="dxa"/>
          </w:tcPr>
          <w:p w:rsidR="000F1FB4" w:rsidRDefault="00A072E2" w:rsidP="000B0AA2">
            <w:pPr>
              <w:pStyle w:val="Listenabsatz"/>
              <w:ind w:left="0"/>
            </w:pPr>
            <w:r>
              <w:t>Outdoor</w:t>
            </w:r>
          </w:p>
          <w:p w:rsidR="00A072E2" w:rsidRDefault="00A072E2" w:rsidP="000B0AA2">
            <w:pPr>
              <w:pStyle w:val="Listenabsatz"/>
              <w:ind w:left="0"/>
            </w:pPr>
            <w:r>
              <w:t>Spielplatz Kulturhaus</w:t>
            </w:r>
          </w:p>
          <w:p w:rsidR="00A072E2" w:rsidRDefault="00A072E2" w:rsidP="000B0AA2">
            <w:pPr>
              <w:pStyle w:val="Listenabsatz"/>
              <w:ind w:left="0"/>
            </w:pPr>
            <w:r>
              <w:t xml:space="preserve">Basketballkäfig </w:t>
            </w:r>
            <w:r w:rsidR="00BF189C">
              <w:t xml:space="preserve">beim </w:t>
            </w:r>
            <w:r>
              <w:t>Kulturhaus</w:t>
            </w:r>
          </w:p>
          <w:p w:rsidR="00BF189C" w:rsidRDefault="00BF189C" w:rsidP="000B0AA2">
            <w:pPr>
              <w:pStyle w:val="Listenabsatz"/>
              <w:ind w:left="0"/>
            </w:pPr>
            <w:r>
              <w:t>Stadtwanderung</w:t>
            </w:r>
          </w:p>
          <w:p w:rsidR="00B508F7" w:rsidRDefault="00B508F7" w:rsidP="000B0AA2">
            <w:pPr>
              <w:pStyle w:val="Listenabsatz"/>
              <w:ind w:left="0"/>
            </w:pPr>
            <w:r>
              <w:t>Sportgeräte, etc.</w:t>
            </w:r>
          </w:p>
        </w:tc>
      </w:tr>
      <w:tr w:rsidR="00BF189C" w:rsidTr="00C8704D">
        <w:tc>
          <w:tcPr>
            <w:tcW w:w="1940" w:type="dxa"/>
          </w:tcPr>
          <w:p w:rsidR="000F1FB4" w:rsidRDefault="000F1FB4" w:rsidP="000B0AA2">
            <w:pPr>
              <w:pStyle w:val="Listenabsatz"/>
              <w:ind w:left="0"/>
            </w:pPr>
          </w:p>
        </w:tc>
        <w:tc>
          <w:tcPr>
            <w:tcW w:w="2176" w:type="dxa"/>
          </w:tcPr>
          <w:p w:rsidR="000F1FB4" w:rsidRDefault="000F1FB4" w:rsidP="000B0AA2">
            <w:pPr>
              <w:pStyle w:val="Listenabsatz"/>
              <w:ind w:left="0"/>
            </w:pPr>
          </w:p>
        </w:tc>
        <w:tc>
          <w:tcPr>
            <w:tcW w:w="2302" w:type="dxa"/>
          </w:tcPr>
          <w:p w:rsidR="000F1FB4" w:rsidRDefault="000F1FB4" w:rsidP="000B0AA2">
            <w:pPr>
              <w:pStyle w:val="Listenabsatz"/>
              <w:ind w:left="0"/>
            </w:pPr>
          </w:p>
        </w:tc>
        <w:tc>
          <w:tcPr>
            <w:tcW w:w="2150" w:type="dxa"/>
          </w:tcPr>
          <w:p w:rsidR="000F1FB4" w:rsidRDefault="000F1FB4" w:rsidP="000B0AA2">
            <w:pPr>
              <w:pStyle w:val="Listenabsatz"/>
              <w:ind w:left="0"/>
            </w:pPr>
          </w:p>
        </w:tc>
      </w:tr>
      <w:tr w:rsidR="00BF189C" w:rsidTr="00C8704D">
        <w:tc>
          <w:tcPr>
            <w:tcW w:w="1940" w:type="dxa"/>
          </w:tcPr>
          <w:p w:rsidR="000F1FB4" w:rsidRPr="000F1FB4" w:rsidRDefault="00BF189C" w:rsidP="000B0AA2">
            <w:pPr>
              <w:pStyle w:val="Listenabsatz"/>
              <w:ind w:left="0"/>
              <w:rPr>
                <w:b/>
              </w:rPr>
            </w:pPr>
            <w:r>
              <w:rPr>
                <w:b/>
              </w:rPr>
              <w:t>Internet</w:t>
            </w:r>
          </w:p>
        </w:tc>
        <w:tc>
          <w:tcPr>
            <w:tcW w:w="2176" w:type="dxa"/>
          </w:tcPr>
          <w:p w:rsidR="000F1FB4" w:rsidRDefault="00BF189C" w:rsidP="00BF189C">
            <w:pPr>
              <w:pStyle w:val="Listenabsatz"/>
              <w:ind w:left="0"/>
            </w:pPr>
            <w:r>
              <w:t xml:space="preserve">Betreuung/ Safety  </w:t>
            </w:r>
          </w:p>
          <w:p w:rsidR="00BF189C" w:rsidRDefault="00BF189C" w:rsidP="00BF189C">
            <w:pPr>
              <w:pStyle w:val="Listenabsatz"/>
              <w:ind w:left="0"/>
            </w:pPr>
            <w:r>
              <w:t>Erklären, Bedienungshilfe</w:t>
            </w:r>
          </w:p>
        </w:tc>
        <w:tc>
          <w:tcPr>
            <w:tcW w:w="2302" w:type="dxa"/>
          </w:tcPr>
          <w:p w:rsidR="000F1FB4" w:rsidRDefault="00BF189C" w:rsidP="00BF189C">
            <w:pPr>
              <w:pStyle w:val="Listenabsatz"/>
              <w:ind w:left="0"/>
            </w:pPr>
            <w:r>
              <w:t>Bereitstellung  von Lern- Lese- und Nachschlageangeboten</w:t>
            </w:r>
          </w:p>
        </w:tc>
        <w:tc>
          <w:tcPr>
            <w:tcW w:w="2150" w:type="dxa"/>
          </w:tcPr>
          <w:p w:rsidR="000F1FB4" w:rsidRDefault="000F1FB4" w:rsidP="000B0AA2">
            <w:pPr>
              <w:pStyle w:val="Listenabsatz"/>
              <w:ind w:left="0"/>
            </w:pPr>
          </w:p>
        </w:tc>
      </w:tr>
      <w:tr w:rsidR="00BF189C" w:rsidTr="00C8704D">
        <w:tc>
          <w:tcPr>
            <w:tcW w:w="1940" w:type="dxa"/>
          </w:tcPr>
          <w:p w:rsidR="000F1FB4" w:rsidRDefault="000F1FB4" w:rsidP="000B0AA2">
            <w:pPr>
              <w:pStyle w:val="Listenabsatz"/>
              <w:ind w:left="0"/>
            </w:pPr>
          </w:p>
        </w:tc>
        <w:tc>
          <w:tcPr>
            <w:tcW w:w="2176" w:type="dxa"/>
          </w:tcPr>
          <w:p w:rsidR="000F1FB4" w:rsidRDefault="000F1FB4" w:rsidP="000B0AA2">
            <w:pPr>
              <w:pStyle w:val="Listenabsatz"/>
              <w:ind w:left="0"/>
            </w:pPr>
          </w:p>
        </w:tc>
        <w:tc>
          <w:tcPr>
            <w:tcW w:w="2302" w:type="dxa"/>
          </w:tcPr>
          <w:p w:rsidR="000F1FB4" w:rsidRDefault="000F1FB4" w:rsidP="000B0AA2">
            <w:pPr>
              <w:pStyle w:val="Listenabsatz"/>
              <w:ind w:left="0"/>
            </w:pPr>
          </w:p>
        </w:tc>
        <w:tc>
          <w:tcPr>
            <w:tcW w:w="2150" w:type="dxa"/>
          </w:tcPr>
          <w:p w:rsidR="000F1FB4" w:rsidRDefault="000F1FB4" w:rsidP="000B0AA2">
            <w:pPr>
              <w:pStyle w:val="Listenabsatz"/>
              <w:ind w:left="0"/>
            </w:pPr>
          </w:p>
        </w:tc>
      </w:tr>
      <w:tr w:rsidR="00BF189C" w:rsidTr="00C8704D">
        <w:tc>
          <w:tcPr>
            <w:tcW w:w="1940" w:type="dxa"/>
          </w:tcPr>
          <w:p w:rsidR="000F1FB4" w:rsidRDefault="00242DB6" w:rsidP="000B0AA2">
            <w:pPr>
              <w:pStyle w:val="Listenabsatz"/>
              <w:ind w:left="0"/>
            </w:pPr>
            <w:r>
              <w:t>Fach-Beirat</w:t>
            </w:r>
          </w:p>
        </w:tc>
        <w:tc>
          <w:tcPr>
            <w:tcW w:w="2176" w:type="dxa"/>
          </w:tcPr>
          <w:p w:rsidR="000F1FB4" w:rsidRDefault="00242DB6" w:rsidP="000B0AA2">
            <w:pPr>
              <w:pStyle w:val="Listenabsatz"/>
              <w:ind w:left="0"/>
            </w:pPr>
            <w:r>
              <w:t>Zukunftsmusik</w:t>
            </w:r>
          </w:p>
        </w:tc>
        <w:tc>
          <w:tcPr>
            <w:tcW w:w="2302" w:type="dxa"/>
          </w:tcPr>
          <w:p w:rsidR="000F1FB4" w:rsidRDefault="00C8704D" w:rsidP="000B0AA2">
            <w:pPr>
              <w:pStyle w:val="Listenabsatz"/>
              <w:ind w:left="0"/>
            </w:pPr>
            <w:r>
              <w:t>„Experten“,</w:t>
            </w:r>
            <w:r w:rsidR="00242DB6">
              <w:t xml:space="preserve"> Eltern ? </w:t>
            </w:r>
          </w:p>
        </w:tc>
        <w:tc>
          <w:tcPr>
            <w:tcW w:w="2150" w:type="dxa"/>
          </w:tcPr>
          <w:p w:rsidR="000F1FB4" w:rsidRDefault="000F1FB4" w:rsidP="000B0AA2">
            <w:pPr>
              <w:pStyle w:val="Listenabsatz"/>
              <w:ind w:left="0"/>
            </w:pPr>
          </w:p>
        </w:tc>
      </w:tr>
    </w:tbl>
    <w:p w:rsidR="000F1FB4" w:rsidRDefault="000F1FB4" w:rsidP="000B0AA2">
      <w:pPr>
        <w:pStyle w:val="Listenabsatz"/>
      </w:pPr>
    </w:p>
    <w:p w:rsidR="002A7FC5" w:rsidRPr="00C8704D" w:rsidRDefault="00EF3AAC" w:rsidP="00C8704D">
      <w:pPr>
        <w:rPr>
          <w:b/>
          <w:sz w:val="28"/>
          <w:highlight w:val="yellow"/>
        </w:rPr>
      </w:pPr>
      <w:r>
        <w:rPr>
          <w:b/>
          <w:sz w:val="28"/>
          <w:highlight w:val="yellow"/>
        </w:rPr>
        <w:t xml:space="preserve">Weitere </w:t>
      </w:r>
      <w:r w:rsidR="00C8704D">
        <w:rPr>
          <w:b/>
          <w:sz w:val="28"/>
          <w:highlight w:val="yellow"/>
        </w:rPr>
        <w:t>Aquirierung p</w:t>
      </w:r>
      <w:r w:rsidR="00127EF0" w:rsidRPr="00C8704D">
        <w:rPr>
          <w:b/>
          <w:sz w:val="28"/>
          <w:highlight w:val="yellow"/>
        </w:rPr>
        <w:t xml:space="preserve">ersoneller </w:t>
      </w:r>
      <w:r w:rsidR="002A7FC5" w:rsidRPr="00C8704D">
        <w:rPr>
          <w:b/>
          <w:sz w:val="28"/>
          <w:highlight w:val="yellow"/>
        </w:rPr>
        <w:t>Ressourcen</w:t>
      </w:r>
    </w:p>
    <w:tbl>
      <w:tblPr>
        <w:tblStyle w:val="Tabellengitternetz"/>
        <w:tblW w:w="0" w:type="auto"/>
        <w:tblInd w:w="720" w:type="dxa"/>
        <w:tblLook w:val="04A0"/>
      </w:tblPr>
      <w:tblGrid>
        <w:gridCol w:w="2178"/>
        <w:gridCol w:w="2118"/>
        <w:gridCol w:w="2094"/>
        <w:gridCol w:w="2178"/>
      </w:tblGrid>
      <w:tr w:rsidR="00127EF0" w:rsidTr="00127EF0">
        <w:tc>
          <w:tcPr>
            <w:tcW w:w="2178" w:type="dxa"/>
          </w:tcPr>
          <w:p w:rsidR="00127EF0" w:rsidRPr="00C8704D" w:rsidRDefault="00127EF0" w:rsidP="000B0AA2">
            <w:pPr>
              <w:pStyle w:val="Listenabsatz"/>
              <w:ind w:left="0"/>
              <w:rPr>
                <w:b/>
              </w:rPr>
            </w:pPr>
            <w:r w:rsidRPr="00C8704D">
              <w:rPr>
                <w:b/>
              </w:rPr>
              <w:t>Naturfreunde</w:t>
            </w:r>
          </w:p>
        </w:tc>
        <w:tc>
          <w:tcPr>
            <w:tcW w:w="2118" w:type="dxa"/>
          </w:tcPr>
          <w:p w:rsidR="00127EF0" w:rsidRPr="00C8704D" w:rsidRDefault="00127EF0" w:rsidP="000B0AA2">
            <w:pPr>
              <w:pStyle w:val="Listenabsatz"/>
              <w:ind w:left="0"/>
              <w:rPr>
                <w:b/>
              </w:rPr>
            </w:pPr>
            <w:r w:rsidRPr="00C8704D">
              <w:rPr>
                <w:b/>
              </w:rPr>
              <w:t>KIWANIS</w:t>
            </w:r>
          </w:p>
        </w:tc>
        <w:tc>
          <w:tcPr>
            <w:tcW w:w="4272" w:type="dxa"/>
            <w:gridSpan w:val="2"/>
          </w:tcPr>
          <w:p w:rsidR="00127EF0" w:rsidRPr="00C8704D" w:rsidRDefault="00127EF0" w:rsidP="000B0AA2">
            <w:pPr>
              <w:pStyle w:val="Listenabsatz"/>
              <w:ind w:left="0"/>
              <w:rPr>
                <w:b/>
              </w:rPr>
            </w:pPr>
            <w:r w:rsidRPr="00C8704D">
              <w:rPr>
                <w:b/>
              </w:rPr>
              <w:t>Andere nähere oder fernere</w:t>
            </w:r>
            <w:r w:rsidR="000B6994" w:rsidRPr="00C8704D">
              <w:rPr>
                <w:b/>
              </w:rPr>
              <w:t xml:space="preserve"> </w:t>
            </w:r>
            <w:r w:rsidRPr="00C8704D">
              <w:rPr>
                <w:b/>
              </w:rPr>
              <w:t xml:space="preserve"> Möglichkeiten</w:t>
            </w:r>
          </w:p>
        </w:tc>
      </w:tr>
      <w:tr w:rsidR="00127EF0" w:rsidTr="00127EF0">
        <w:tc>
          <w:tcPr>
            <w:tcW w:w="2178" w:type="dxa"/>
          </w:tcPr>
          <w:p w:rsidR="00127EF0" w:rsidRPr="00127EF0" w:rsidRDefault="00127EF0" w:rsidP="000B0AA2">
            <w:pPr>
              <w:pStyle w:val="Listenabsatz"/>
              <w:ind w:left="0"/>
              <w:rPr>
                <w:b/>
              </w:rPr>
            </w:pPr>
            <w:r>
              <w:t>Besprechung  mit Land und Stadt</w:t>
            </w:r>
          </w:p>
        </w:tc>
        <w:tc>
          <w:tcPr>
            <w:tcW w:w="2118" w:type="dxa"/>
          </w:tcPr>
          <w:p w:rsidR="00127EF0" w:rsidRPr="00870E1C" w:rsidRDefault="00127EF0" w:rsidP="000B0AA2">
            <w:pPr>
              <w:pStyle w:val="Listenabsatz"/>
              <w:ind w:left="0"/>
              <w:rPr>
                <w:b/>
              </w:rPr>
            </w:pPr>
            <w:r w:rsidRPr="00870E1C">
              <w:rPr>
                <w:b/>
              </w:rPr>
              <w:t>Unsere große Hoffnung!</w:t>
            </w:r>
          </w:p>
        </w:tc>
        <w:tc>
          <w:tcPr>
            <w:tcW w:w="2094" w:type="dxa"/>
          </w:tcPr>
          <w:p w:rsidR="00127EF0" w:rsidRDefault="00127EF0" w:rsidP="000B0AA2">
            <w:pPr>
              <w:pStyle w:val="Listenabsatz"/>
              <w:ind w:left="0"/>
            </w:pPr>
            <w:r>
              <w:t>Public Service</w:t>
            </w:r>
          </w:p>
        </w:tc>
        <w:tc>
          <w:tcPr>
            <w:tcW w:w="2178" w:type="dxa"/>
          </w:tcPr>
          <w:p w:rsidR="00127EF0" w:rsidRDefault="00127EF0" w:rsidP="000B0AA2">
            <w:pPr>
              <w:pStyle w:val="Listenabsatz"/>
              <w:ind w:left="0"/>
            </w:pPr>
            <w:r>
              <w:t>Mittelschulen</w:t>
            </w:r>
          </w:p>
          <w:p w:rsidR="00127EF0" w:rsidRDefault="00127EF0" w:rsidP="000B0AA2">
            <w:pPr>
              <w:pStyle w:val="Listenabsatz"/>
              <w:ind w:left="0"/>
            </w:pPr>
            <w:r>
              <w:t>Unternehmen</w:t>
            </w:r>
          </w:p>
          <w:p w:rsidR="00127EF0" w:rsidRDefault="00127EF0" w:rsidP="000B0AA2">
            <w:pPr>
              <w:pStyle w:val="Listenabsatz"/>
              <w:ind w:left="0"/>
            </w:pPr>
            <w:r>
              <w:t>Sozialakademie (FH)</w:t>
            </w:r>
          </w:p>
          <w:p w:rsidR="00EF3AAC" w:rsidRDefault="00EF3AAC" w:rsidP="000B0AA2">
            <w:pPr>
              <w:pStyle w:val="Listenabsatz"/>
              <w:ind w:left="0"/>
            </w:pPr>
          </w:p>
        </w:tc>
      </w:tr>
      <w:tr w:rsidR="00127EF0" w:rsidTr="00127EF0">
        <w:tc>
          <w:tcPr>
            <w:tcW w:w="2178" w:type="dxa"/>
          </w:tcPr>
          <w:p w:rsidR="00127EF0" w:rsidRDefault="00127EF0" w:rsidP="000B0AA2">
            <w:pPr>
              <w:pStyle w:val="Listenabsatz"/>
              <w:ind w:left="0"/>
            </w:pPr>
          </w:p>
        </w:tc>
        <w:tc>
          <w:tcPr>
            <w:tcW w:w="2118" w:type="dxa"/>
          </w:tcPr>
          <w:p w:rsidR="00127EF0" w:rsidRDefault="00127EF0" w:rsidP="000B0AA2">
            <w:pPr>
              <w:pStyle w:val="Listenabsatz"/>
              <w:ind w:left="0"/>
            </w:pPr>
          </w:p>
        </w:tc>
        <w:tc>
          <w:tcPr>
            <w:tcW w:w="2094" w:type="dxa"/>
          </w:tcPr>
          <w:p w:rsidR="00127EF0" w:rsidRDefault="00127EF0" w:rsidP="000B0AA2">
            <w:pPr>
              <w:pStyle w:val="Listenabsatz"/>
              <w:ind w:left="0"/>
            </w:pPr>
            <w:r>
              <w:t>AMS</w:t>
            </w:r>
          </w:p>
        </w:tc>
        <w:tc>
          <w:tcPr>
            <w:tcW w:w="2178" w:type="dxa"/>
          </w:tcPr>
          <w:p w:rsidR="00127EF0" w:rsidRDefault="00127EF0" w:rsidP="00127EF0">
            <w:pPr>
              <w:pStyle w:val="Listenabsatz"/>
              <w:ind w:left="0"/>
            </w:pPr>
            <w:r>
              <w:t>Dazu qualifizerte Schulungsteilnehmer (Erst-Gespräch durch NF Vorarlberg bereits angebahnt</w:t>
            </w:r>
            <w:r w:rsidR="00EF3AAC">
              <w:t>)</w:t>
            </w:r>
          </w:p>
        </w:tc>
      </w:tr>
      <w:tr w:rsidR="00127EF0" w:rsidTr="00127EF0">
        <w:tc>
          <w:tcPr>
            <w:tcW w:w="2178" w:type="dxa"/>
          </w:tcPr>
          <w:p w:rsidR="00127EF0" w:rsidRDefault="00127EF0" w:rsidP="000B0AA2">
            <w:pPr>
              <w:pStyle w:val="Listenabsatz"/>
              <w:ind w:left="0"/>
            </w:pPr>
          </w:p>
        </w:tc>
        <w:tc>
          <w:tcPr>
            <w:tcW w:w="2118" w:type="dxa"/>
          </w:tcPr>
          <w:p w:rsidR="00127EF0" w:rsidRDefault="00127EF0" w:rsidP="000B0AA2">
            <w:pPr>
              <w:pStyle w:val="Listenabsatz"/>
              <w:ind w:left="0"/>
            </w:pPr>
          </w:p>
        </w:tc>
        <w:tc>
          <w:tcPr>
            <w:tcW w:w="2094" w:type="dxa"/>
          </w:tcPr>
          <w:p w:rsidR="00127EF0" w:rsidRDefault="00127EF0" w:rsidP="000B0AA2">
            <w:pPr>
              <w:pStyle w:val="Listenabsatz"/>
              <w:ind w:left="0"/>
            </w:pPr>
            <w:r>
              <w:t>Senioren</w:t>
            </w:r>
          </w:p>
        </w:tc>
        <w:tc>
          <w:tcPr>
            <w:tcW w:w="2178" w:type="dxa"/>
          </w:tcPr>
          <w:p w:rsidR="00127EF0" w:rsidRDefault="00870E1C" w:rsidP="000B0AA2">
            <w:pPr>
              <w:pStyle w:val="Listenabsatz"/>
              <w:ind w:left="0"/>
            </w:pPr>
            <w:r>
              <w:t>Bereits kontaktiert</w:t>
            </w:r>
          </w:p>
        </w:tc>
      </w:tr>
      <w:tr w:rsidR="00127EF0" w:rsidTr="00127EF0">
        <w:tc>
          <w:tcPr>
            <w:tcW w:w="2178" w:type="dxa"/>
          </w:tcPr>
          <w:p w:rsidR="00127EF0" w:rsidRDefault="00127EF0" w:rsidP="000B0AA2">
            <w:pPr>
              <w:pStyle w:val="Listenabsatz"/>
              <w:ind w:left="0"/>
            </w:pPr>
          </w:p>
        </w:tc>
        <w:tc>
          <w:tcPr>
            <w:tcW w:w="2118" w:type="dxa"/>
          </w:tcPr>
          <w:p w:rsidR="00127EF0" w:rsidRDefault="00127EF0" w:rsidP="000B0AA2">
            <w:pPr>
              <w:pStyle w:val="Listenabsatz"/>
              <w:ind w:left="0"/>
            </w:pPr>
          </w:p>
        </w:tc>
        <w:tc>
          <w:tcPr>
            <w:tcW w:w="2094" w:type="dxa"/>
          </w:tcPr>
          <w:p w:rsidR="00127EF0" w:rsidRDefault="00127EF0" w:rsidP="000B0AA2">
            <w:pPr>
              <w:pStyle w:val="Listenabsatz"/>
              <w:ind w:left="0"/>
            </w:pPr>
            <w:r>
              <w:t>Jugend</w:t>
            </w:r>
          </w:p>
        </w:tc>
        <w:tc>
          <w:tcPr>
            <w:tcW w:w="2178" w:type="dxa"/>
          </w:tcPr>
          <w:p w:rsidR="00127EF0" w:rsidRDefault="00870E1C" w:rsidP="000B0AA2">
            <w:pPr>
              <w:pStyle w:val="Listenabsatz"/>
              <w:ind w:left="0"/>
            </w:pPr>
            <w:r>
              <w:t>Bereits kontaktiert</w:t>
            </w:r>
          </w:p>
        </w:tc>
      </w:tr>
      <w:tr w:rsidR="00127EF0" w:rsidTr="00127EF0">
        <w:tc>
          <w:tcPr>
            <w:tcW w:w="2178" w:type="dxa"/>
          </w:tcPr>
          <w:p w:rsidR="00127EF0" w:rsidRDefault="00127EF0" w:rsidP="000B0AA2">
            <w:pPr>
              <w:pStyle w:val="Listenabsatz"/>
              <w:ind w:left="0"/>
            </w:pPr>
          </w:p>
        </w:tc>
        <w:tc>
          <w:tcPr>
            <w:tcW w:w="2118" w:type="dxa"/>
          </w:tcPr>
          <w:p w:rsidR="00127EF0" w:rsidRDefault="00127EF0" w:rsidP="000B0AA2">
            <w:pPr>
              <w:pStyle w:val="Listenabsatz"/>
              <w:ind w:left="0"/>
            </w:pPr>
          </w:p>
        </w:tc>
        <w:tc>
          <w:tcPr>
            <w:tcW w:w="2094" w:type="dxa"/>
          </w:tcPr>
          <w:p w:rsidR="00127EF0" w:rsidRDefault="00870E1C" w:rsidP="000B0AA2">
            <w:pPr>
              <w:pStyle w:val="Listenabsatz"/>
              <w:ind w:left="0"/>
            </w:pPr>
            <w:r>
              <w:t>Leherpraktikum</w:t>
            </w:r>
          </w:p>
        </w:tc>
        <w:tc>
          <w:tcPr>
            <w:tcW w:w="2178" w:type="dxa"/>
          </w:tcPr>
          <w:p w:rsidR="00127EF0" w:rsidRDefault="00127EF0" w:rsidP="000B0AA2">
            <w:pPr>
              <w:pStyle w:val="Listenabsatz"/>
              <w:ind w:left="0"/>
            </w:pPr>
          </w:p>
        </w:tc>
      </w:tr>
      <w:tr w:rsidR="00127EF0" w:rsidTr="00127EF0">
        <w:tc>
          <w:tcPr>
            <w:tcW w:w="2178" w:type="dxa"/>
          </w:tcPr>
          <w:p w:rsidR="00127EF0" w:rsidRDefault="00127EF0" w:rsidP="000B0AA2">
            <w:pPr>
              <w:pStyle w:val="Listenabsatz"/>
              <w:ind w:left="0"/>
            </w:pPr>
          </w:p>
        </w:tc>
        <w:tc>
          <w:tcPr>
            <w:tcW w:w="2118" w:type="dxa"/>
          </w:tcPr>
          <w:p w:rsidR="00127EF0" w:rsidRDefault="00127EF0" w:rsidP="000B0AA2">
            <w:pPr>
              <w:pStyle w:val="Listenabsatz"/>
              <w:ind w:left="0"/>
            </w:pPr>
          </w:p>
        </w:tc>
        <w:tc>
          <w:tcPr>
            <w:tcW w:w="2094" w:type="dxa"/>
          </w:tcPr>
          <w:p w:rsidR="00127EF0" w:rsidRDefault="000B6994" w:rsidP="000B0AA2">
            <w:pPr>
              <w:pStyle w:val="Listenabsatz"/>
              <w:ind w:left="0"/>
            </w:pPr>
            <w:r>
              <w:t>Kindergärtner Praktikum</w:t>
            </w:r>
          </w:p>
        </w:tc>
        <w:tc>
          <w:tcPr>
            <w:tcW w:w="2178" w:type="dxa"/>
          </w:tcPr>
          <w:p w:rsidR="00127EF0" w:rsidRDefault="00127EF0" w:rsidP="000B0AA2">
            <w:pPr>
              <w:pStyle w:val="Listenabsatz"/>
              <w:ind w:left="0"/>
            </w:pPr>
          </w:p>
        </w:tc>
      </w:tr>
    </w:tbl>
    <w:p w:rsidR="002A7FC5" w:rsidRPr="00312519" w:rsidRDefault="00870E1C" w:rsidP="00312519">
      <w:pPr>
        <w:rPr>
          <w:b/>
          <w:sz w:val="28"/>
          <w:highlight w:val="yellow"/>
        </w:rPr>
      </w:pPr>
      <w:r w:rsidRPr="00312519">
        <w:rPr>
          <w:b/>
          <w:sz w:val="28"/>
          <w:highlight w:val="yellow"/>
        </w:rPr>
        <w:lastRenderedPageBreak/>
        <w:t>Organisation</w:t>
      </w:r>
      <w:r w:rsidR="002A7FC5" w:rsidRPr="00312519">
        <w:rPr>
          <w:b/>
          <w:sz w:val="28"/>
          <w:highlight w:val="yellow"/>
        </w:rPr>
        <w:t xml:space="preserve"> </w:t>
      </w:r>
      <w:r w:rsidR="00B508F7" w:rsidRPr="00312519">
        <w:rPr>
          <w:b/>
          <w:sz w:val="28"/>
          <w:highlight w:val="yellow"/>
        </w:rPr>
        <w:t>räumlicher Ressourcen</w:t>
      </w:r>
    </w:p>
    <w:p w:rsidR="00B508F7" w:rsidRDefault="00B508F7" w:rsidP="000B0AA2">
      <w:pPr>
        <w:pStyle w:val="Listenabsatz"/>
      </w:pPr>
      <w:r>
        <w:t xml:space="preserve">Im 2. Stock des Vorarlberger Hofes wären noch zwei Räumlichkeiten (Lesegruppe, Spielgruppe, Lerngruppe) leersteheNd, welche gegen (angeblich 150 € monatlich) zu haben wären  und eine geringfügige Adaptierung erfordern. Ab September werde auf dem gleichen Geschoß das derzeitige büro einer Personalvermittlung (3 räume, WC, Abstellraum/Küche) um etwa 500 € monatlich zu haben. Bisher hatten wir das Auslangen gefunden. Bei mehr „Mitarbeitern“ wären aber zusätzliche Räume  auch für Organisation und Verwahrung  </w:t>
      </w:r>
      <w:r w:rsidRPr="00242DB6">
        <w:t>(Behelfe, Garderobe, Spielgeräte)  nützlich.  Vorbesprechungen wurden bereits geführt.</w:t>
      </w:r>
      <w:r w:rsidR="00242DB6" w:rsidRPr="00242DB6">
        <w:t xml:space="preserve">  Es</w:t>
      </w:r>
      <w:r w:rsidR="00242DB6">
        <w:t xml:space="preserve"> ist sehr wahrscheinlich,  dass der Andrang im zweiten Betriebsjahr </w:t>
      </w:r>
      <w:r w:rsidR="009E0CDC">
        <w:t>(Herbst</w:t>
      </w:r>
      <w:r w:rsidR="00242DB6">
        <w:t xml:space="preserve"> 2012) zunimmt.</w:t>
      </w:r>
    </w:p>
    <w:p w:rsidR="00242DB6" w:rsidRDefault="00242DB6" w:rsidP="000B0AA2">
      <w:pPr>
        <w:pStyle w:val="Listenabsatz"/>
      </w:pPr>
    </w:p>
    <w:p w:rsidR="00242DB6" w:rsidRDefault="00242DB6" w:rsidP="00242DB6">
      <w:pPr>
        <w:pStyle w:val="Listenabsatz"/>
      </w:pPr>
      <w:r>
        <w:t>Die verlässliche Kostenkalkulation und Organisation von finanziellen Beiträgen  ist eine Voraussetzung für derartige räumliche Erweiterungen.  Bisher fallen lediglich rund 100 € BK (Strom, Internet, etc.) an Kosten an, welche</w:t>
      </w:r>
      <w:r w:rsidR="00870E1C">
        <w:t xml:space="preserve"> u.a.</w:t>
      </w:r>
      <w:r>
        <w:t xml:space="preserve"> zur Gänze die Naturfreunde bislang getragen haben.   </w:t>
      </w:r>
      <w:r>
        <w:br/>
      </w:r>
      <w:r>
        <w:br/>
      </w:r>
      <w:r w:rsidRPr="00870E1C">
        <w:rPr>
          <w:b/>
        </w:rPr>
        <w:t>Auch hier würden wir gern das Expertenwissen der KIWANIS-Mitglieder in A</w:t>
      </w:r>
      <w:r w:rsidR="0098390F" w:rsidRPr="00870E1C">
        <w:rPr>
          <w:b/>
        </w:rPr>
        <w:t>nspruch nehmen und mit diesem Wissen im Sommer entsprechende Planungen und Überlegungen vornehmen.</w:t>
      </w:r>
    </w:p>
    <w:p w:rsidR="00242DB6" w:rsidRDefault="00242DB6" w:rsidP="00242DB6">
      <w:pPr>
        <w:pStyle w:val="Listenabsatz"/>
      </w:pPr>
    </w:p>
    <w:p w:rsidR="00242DB6" w:rsidRPr="00312519" w:rsidRDefault="00870E1C" w:rsidP="00312519">
      <w:pPr>
        <w:rPr>
          <w:b/>
          <w:sz w:val="28"/>
          <w:highlight w:val="yellow"/>
        </w:rPr>
      </w:pPr>
      <w:r w:rsidRPr="00312519">
        <w:rPr>
          <w:b/>
          <w:sz w:val="28"/>
          <w:highlight w:val="yellow"/>
        </w:rPr>
        <w:t>Organisation</w:t>
      </w:r>
      <w:r w:rsidR="00242DB6" w:rsidRPr="00312519">
        <w:rPr>
          <w:b/>
          <w:sz w:val="28"/>
          <w:highlight w:val="yellow"/>
        </w:rPr>
        <w:t xml:space="preserve"> finanzieller und organisatorische Unterstützung</w:t>
      </w:r>
    </w:p>
    <w:p w:rsidR="00242DB6" w:rsidRDefault="00FB1DB0" w:rsidP="000B0AA2">
      <w:pPr>
        <w:pStyle w:val="Listenabsatz"/>
      </w:pPr>
      <w:r>
        <w:t>Für die Anschaffung zusätzlicher Hilfen, Bücher, ein paar preiswerte Tablet-PCs , Sport- und Spielgeräte, etc. würden wir  ebenfalls Hilfe und Rat durch die KIwanis-Experten gerne in Anspruch nehmen. Wir sind hier allerdings der Meinung, dass solche Anschaffungen erst im Herbst 2012 erfolgen sollen, da diese ja kurzfristig zu beschaffen sind und sich an den konkreten Bedürfnissen der dann angemeldeten Schüler und der zur Verfügung stehenden Helfer orientieren soll.</w:t>
      </w:r>
    </w:p>
    <w:p w:rsidR="00FB1DB0" w:rsidRDefault="00FB1DB0" w:rsidP="000B0AA2">
      <w:pPr>
        <w:pStyle w:val="Listenabsatz"/>
      </w:pPr>
    </w:p>
    <w:p w:rsidR="00FB1DB0" w:rsidRPr="003C6F2E" w:rsidRDefault="003C6F2E" w:rsidP="000B0AA2">
      <w:pPr>
        <w:pStyle w:val="Listenabsatz"/>
        <w:rPr>
          <w:i/>
        </w:rPr>
      </w:pPr>
      <w:r>
        <w:rPr>
          <w:i/>
        </w:rPr>
        <w:t>Sehr oft</w:t>
      </w:r>
      <w:r w:rsidR="00FB1DB0" w:rsidRPr="003C6F2E">
        <w:rPr>
          <w:i/>
        </w:rPr>
        <w:t xml:space="preserve"> kann uns dabei auch ohne Geld geholfen werden: </w:t>
      </w:r>
      <w:r>
        <w:rPr>
          <w:i/>
        </w:rPr>
        <w:t xml:space="preserve"> </w:t>
      </w:r>
      <w:r w:rsidR="00FB1DB0" w:rsidRPr="003C6F2E">
        <w:rPr>
          <w:i/>
        </w:rPr>
        <w:t xml:space="preserve">Wo stehen Altgeräte oder Sport- und </w:t>
      </w:r>
      <w:r w:rsidR="0098390F" w:rsidRPr="003C6F2E">
        <w:rPr>
          <w:i/>
        </w:rPr>
        <w:t>S</w:t>
      </w:r>
      <w:r w:rsidR="00FB1DB0" w:rsidRPr="003C6F2E">
        <w:rPr>
          <w:i/>
        </w:rPr>
        <w:t>pielgeräte verwaist herum</w:t>
      </w:r>
      <w:r w:rsidR="00870E1C">
        <w:rPr>
          <w:i/>
        </w:rPr>
        <w:t xml:space="preserve">?  Was wir schier endlos brauchen, das </w:t>
      </w:r>
      <w:r w:rsidR="00FB1DB0" w:rsidRPr="003C6F2E">
        <w:rPr>
          <w:i/>
        </w:rPr>
        <w:t xml:space="preserve">ist Papier und sind Stifte aller Art (veraltetes Firmenpapier, Werbeartikel: Schreibzeug, Blöcke, etc. Schuhkartons mit aussortierten Farbstiften stehen </w:t>
      </w:r>
      <w:r w:rsidR="003508DC">
        <w:rPr>
          <w:i/>
        </w:rPr>
        <w:t xml:space="preserve">in beinahe jeder Familie herum </w:t>
      </w:r>
      <w:r w:rsidR="00FB1DB0" w:rsidRPr="003C6F2E">
        <w:rPr>
          <w:i/>
        </w:rPr>
        <w:t>…)</w:t>
      </w:r>
    </w:p>
    <w:p w:rsidR="00FB1DB0" w:rsidRDefault="00FB1DB0" w:rsidP="000B0AA2">
      <w:pPr>
        <w:pStyle w:val="Listenabsatz"/>
      </w:pPr>
    </w:p>
    <w:p w:rsidR="00FB1DB0" w:rsidRPr="00870E1C" w:rsidRDefault="00FB1DB0" w:rsidP="000B0AA2">
      <w:pPr>
        <w:pStyle w:val="Listenabsatz"/>
        <w:rPr>
          <w:b/>
        </w:rPr>
      </w:pPr>
      <w:r w:rsidRPr="00870E1C">
        <w:rPr>
          <w:b/>
        </w:rPr>
        <w:t>Organisatorische Hilfen wären bei der Aquirierung von finanziell</w:t>
      </w:r>
      <w:r w:rsidR="003508DC">
        <w:rPr>
          <w:b/>
        </w:rPr>
        <w:t xml:space="preserve">en Mitteln ebenfalls wertvoll. </w:t>
      </w:r>
      <w:r w:rsidR="0098390F" w:rsidRPr="00870E1C">
        <w:rPr>
          <w:b/>
        </w:rPr>
        <w:t xml:space="preserve">Zumindest für  den Fall der räumlichen Erweiterung </w:t>
      </w:r>
      <w:r w:rsidR="00870E1C" w:rsidRPr="00870E1C">
        <w:rPr>
          <w:b/>
        </w:rPr>
        <w:t>sind wohl auch unabdingbar</w:t>
      </w:r>
      <w:r w:rsidR="0098390F" w:rsidRPr="00870E1C">
        <w:rPr>
          <w:b/>
        </w:rPr>
        <w:t xml:space="preserve"> öffentliche Unterstützungen zu organisieren. </w:t>
      </w:r>
    </w:p>
    <w:p w:rsidR="0098390F" w:rsidRDefault="0098390F" w:rsidP="000B0AA2">
      <w:pPr>
        <w:pStyle w:val="Listenabsatz"/>
      </w:pPr>
    </w:p>
    <w:p w:rsidR="0098390F" w:rsidRDefault="0098390F" w:rsidP="000B0AA2">
      <w:pPr>
        <w:pStyle w:val="Listenabsatz"/>
      </w:pPr>
      <w:r>
        <w:t xml:space="preserve">Organisatorische Unterstützung wäre uns auch hilfreich bei der Verwaltung und </w:t>
      </w:r>
      <w:r w:rsidR="003C6F2E">
        <w:t>O</w:t>
      </w:r>
      <w:r>
        <w:t>rganis</w:t>
      </w:r>
      <w:r w:rsidR="003C6F2E">
        <w:t>a</w:t>
      </w:r>
      <w:r>
        <w:t xml:space="preserve">tion von Verträgen, Vereinbarungen und einem transparten  Fundraising. </w:t>
      </w:r>
      <w:r w:rsidR="003C6F2E">
        <w:t>Insbesondere auch beim Vorstelligwerden bei öffentlichen Einrichtungen und Körperschaften.</w:t>
      </w:r>
    </w:p>
    <w:p w:rsidR="0098390F" w:rsidRDefault="0098390F" w:rsidP="000B0AA2">
      <w:pPr>
        <w:pStyle w:val="Listenabsatz"/>
      </w:pPr>
    </w:p>
    <w:p w:rsidR="00312519" w:rsidRDefault="00312519">
      <w:pPr>
        <w:rPr>
          <w:b/>
          <w:sz w:val="28"/>
          <w:highlight w:val="yellow"/>
        </w:rPr>
      </w:pPr>
      <w:r>
        <w:rPr>
          <w:b/>
          <w:sz w:val="28"/>
          <w:highlight w:val="yellow"/>
        </w:rPr>
        <w:br w:type="page"/>
      </w:r>
    </w:p>
    <w:p w:rsidR="0098390F" w:rsidRPr="00312519" w:rsidRDefault="0098390F" w:rsidP="00312519">
      <w:pPr>
        <w:rPr>
          <w:b/>
          <w:sz w:val="28"/>
          <w:highlight w:val="yellow"/>
        </w:rPr>
      </w:pPr>
      <w:r w:rsidRPr="00312519">
        <w:rPr>
          <w:b/>
          <w:sz w:val="28"/>
          <w:highlight w:val="yellow"/>
        </w:rPr>
        <w:lastRenderedPageBreak/>
        <w:t>Beirat</w:t>
      </w:r>
    </w:p>
    <w:p w:rsidR="0098390F" w:rsidRDefault="009E0CDC" w:rsidP="0098390F">
      <w:pPr>
        <w:pStyle w:val="Listenabsatz"/>
      </w:pPr>
      <w:r w:rsidRPr="0098390F">
        <w:t>Für die laufende Beratung  würden wir gerne einen Beirat einrichten, der aus Kiwanis-Experten (Organisation, Pädagogen, etc.), Naturfreunden,  Helf</w:t>
      </w:r>
      <w:r>
        <w:t>ern und  Eltern bestehen könnte</w:t>
      </w:r>
      <w:r w:rsidRPr="0098390F">
        <w:t>.</w:t>
      </w:r>
      <w:r>
        <w:t xml:space="preserve"> </w:t>
      </w:r>
      <w:r w:rsidR="0098390F" w:rsidRPr="0098390F">
        <w:t xml:space="preserve">Auch hier wäre uns durch die Mitarbeit von Kiwanis-Mitgliedern sehr geholfen. </w:t>
      </w:r>
      <w:r w:rsidR="0098390F">
        <w:t xml:space="preserve"> </w:t>
      </w:r>
    </w:p>
    <w:p w:rsidR="0098390F" w:rsidRDefault="0098390F" w:rsidP="0098390F">
      <w:pPr>
        <w:pStyle w:val="Listenabsatz"/>
      </w:pPr>
    </w:p>
    <w:p w:rsidR="0098390F" w:rsidRDefault="0098390F" w:rsidP="0098390F">
      <w:pPr>
        <w:pStyle w:val="Listenabsatz"/>
      </w:pPr>
      <w:r>
        <w:t xml:space="preserve">Damit könnten nicht nur unbürokratisch anfallende Fragen geklärt werden, es wäre auch für uns als Betreuungsteam sehr hilfreich und könnte uns vor Betriebsblindheit bewahren.  Zudem würde ein solcher Beirat auch das Vertrauen zu Schulen, Eltern und allfälligen </w:t>
      </w:r>
      <w:r w:rsidR="003C6F2E">
        <w:t>G</w:t>
      </w:r>
      <w:r>
        <w:t>eldgebern erhöhen.</w:t>
      </w:r>
    </w:p>
    <w:p w:rsidR="00870E1C" w:rsidRDefault="00870E1C" w:rsidP="0098390F">
      <w:pPr>
        <w:pStyle w:val="Listenabsatz"/>
      </w:pPr>
    </w:p>
    <w:p w:rsidR="00870E1C" w:rsidRDefault="00870E1C" w:rsidP="0098390F">
      <w:pPr>
        <w:pStyle w:val="Listenabsatz"/>
      </w:pPr>
    </w:p>
    <w:p w:rsidR="003C6F2E" w:rsidRDefault="003C6F2E" w:rsidP="0098390F">
      <w:pPr>
        <w:pStyle w:val="Listenabsatz"/>
      </w:pPr>
    </w:p>
    <w:p w:rsidR="003C6F2E" w:rsidRPr="00312519" w:rsidRDefault="003C6F2E" w:rsidP="00312519">
      <w:pPr>
        <w:rPr>
          <w:b/>
          <w:sz w:val="28"/>
          <w:highlight w:val="yellow"/>
        </w:rPr>
      </w:pPr>
      <w:r w:rsidRPr="00312519">
        <w:rPr>
          <w:b/>
          <w:sz w:val="28"/>
          <w:highlight w:val="yellow"/>
        </w:rPr>
        <w:t>PR</w:t>
      </w:r>
    </w:p>
    <w:p w:rsidR="00242DB6" w:rsidRDefault="003C6F2E" w:rsidP="000B0AA2">
      <w:pPr>
        <w:pStyle w:val="Listenabsatz"/>
      </w:pPr>
      <w:r>
        <w:t>Bislang hatten wir nur zu Schulbeginn eine auf die Volksschulen begrenzte Öffentlichkeitsarbeit gemacht (Schreiben an die Direktoren, Aushang mit Abrissen  am Schwarzen Brett, Verteilung von Handzet</w:t>
      </w:r>
      <w:r w:rsidR="009E0CDC">
        <w:t xml:space="preserve">teln über  die Klassenlehrer). </w:t>
      </w:r>
      <w:r>
        <w:t>Auch im Gemeindeblatt wurden Veröf</w:t>
      </w:r>
      <w:r w:rsidR="009E0CDC">
        <w:t xml:space="preserve">fentlichungen geschaltet. </w:t>
      </w:r>
      <w:r>
        <w:t>Am effektivsten erweist sich die Empfehlung durch Schüler und Lehrpersonen, weil dann Kinder kommen, die unser angebot brauchen, während über die öffentliche Werbung häufig nur Eltern angesprochen wurden, welche ihre Kinder im eigen</w:t>
      </w:r>
      <w:r w:rsidR="003508DC">
        <w:t xml:space="preserve">en Interesse „fördern“ wollen. </w:t>
      </w:r>
      <w:r>
        <w:t xml:space="preserve">Solche Kinder sind meist wieder rasch weggeblieben, weil es nicht ihr Interesse sondern das zeitlich begrenzte Interesse der Eltern war. </w:t>
      </w:r>
    </w:p>
    <w:p w:rsidR="003C6F2E" w:rsidRDefault="003C6F2E" w:rsidP="000B0AA2">
      <w:pPr>
        <w:pStyle w:val="Listenabsatz"/>
      </w:pPr>
    </w:p>
    <w:p w:rsidR="003C6F2E" w:rsidRDefault="003C6F2E" w:rsidP="000B0AA2">
      <w:pPr>
        <w:pStyle w:val="Listenabsatz"/>
      </w:pPr>
      <w:r>
        <w:t xml:space="preserve">Wir gehen davon aus, dass die gewählte Werbung um Schüler auch im Herbst erfolgreich sein wird, umso mehr als mehrere </w:t>
      </w:r>
      <w:r w:rsidR="00870E1C">
        <w:t>S</w:t>
      </w:r>
      <w:r>
        <w:t>chulen gute Erfahrungen mit ihren Empfehlungen gemacht haben.</w:t>
      </w:r>
    </w:p>
    <w:p w:rsidR="003C6F2E" w:rsidRDefault="003C6F2E" w:rsidP="000B0AA2">
      <w:pPr>
        <w:pStyle w:val="Listenabsatz"/>
      </w:pPr>
    </w:p>
    <w:p w:rsidR="00242DB6" w:rsidRPr="00870E1C" w:rsidRDefault="003C6F2E" w:rsidP="000B0AA2">
      <w:pPr>
        <w:pStyle w:val="Listenabsatz"/>
        <w:rPr>
          <w:b/>
        </w:rPr>
      </w:pPr>
      <w:r w:rsidRPr="003508DC">
        <w:rPr>
          <w:b/>
          <w:highlight w:val="yellow"/>
        </w:rPr>
        <w:t>Gleichwohl sind einige Verbesserungen möglich</w:t>
      </w:r>
      <w:r w:rsidR="00870E1C" w:rsidRPr="003508DC">
        <w:rPr>
          <w:b/>
          <w:highlight w:val="yellow"/>
        </w:rPr>
        <w:t xml:space="preserve"> und notwendig</w:t>
      </w:r>
      <w:r w:rsidRPr="003508DC">
        <w:rPr>
          <w:b/>
          <w:highlight w:val="yellow"/>
        </w:rPr>
        <w:t>.</w:t>
      </w:r>
      <w:r w:rsidRPr="00870E1C">
        <w:rPr>
          <w:b/>
        </w:rPr>
        <w:t xml:space="preserve"> </w:t>
      </w:r>
      <w:r w:rsidR="00EF3AAC">
        <w:rPr>
          <w:b/>
        </w:rPr>
        <w:br/>
      </w:r>
      <w:r w:rsidRPr="00870E1C">
        <w:rPr>
          <w:b/>
        </w:rPr>
        <w:t xml:space="preserve">Insbesondere sollte die PR-Arbeit auf die Gewinnung von Unterstützung öffentlicher und privater Stellen, auf die Rekrutierung von Helfern und Mitarbeitern </w:t>
      </w:r>
      <w:r w:rsidR="00870E1C" w:rsidRPr="00870E1C">
        <w:rPr>
          <w:b/>
        </w:rPr>
        <w:t xml:space="preserve">zusätzlich ausgerichtet werden.  Also PR-Insider, Grafiker, Künstler, … wären auch hier gefragte Ratgeber und Helfer. </w:t>
      </w:r>
    </w:p>
    <w:p w:rsidR="000B0AA2" w:rsidRDefault="000B0AA2" w:rsidP="000B0AA2">
      <w:pPr>
        <w:pStyle w:val="Listenabsatz"/>
      </w:pPr>
    </w:p>
    <w:sectPr w:rsidR="000B0AA2" w:rsidSect="001F307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C5DEA"/>
    <w:multiLevelType w:val="hybridMultilevel"/>
    <w:tmpl w:val="E124A8AA"/>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B0AA2"/>
    <w:rsid w:val="000B0AA2"/>
    <w:rsid w:val="000B6994"/>
    <w:rsid w:val="000F1FB4"/>
    <w:rsid w:val="00127EF0"/>
    <w:rsid w:val="001F307E"/>
    <w:rsid w:val="00242DB6"/>
    <w:rsid w:val="002A7FC5"/>
    <w:rsid w:val="00312519"/>
    <w:rsid w:val="003508DC"/>
    <w:rsid w:val="003C6F2E"/>
    <w:rsid w:val="007867A1"/>
    <w:rsid w:val="00870E1C"/>
    <w:rsid w:val="008F3D58"/>
    <w:rsid w:val="0098390F"/>
    <w:rsid w:val="009E0CDC"/>
    <w:rsid w:val="00A072E2"/>
    <w:rsid w:val="00B0764F"/>
    <w:rsid w:val="00B508F7"/>
    <w:rsid w:val="00BF189C"/>
    <w:rsid w:val="00C8704D"/>
    <w:rsid w:val="00D950E0"/>
    <w:rsid w:val="00E478FF"/>
    <w:rsid w:val="00EF3AAC"/>
    <w:rsid w:val="00FB1DB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307E"/>
    <w:rPr>
      <w:rFonts w:cstheme="min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B0AA2"/>
    <w:pPr>
      <w:ind w:left="720"/>
      <w:contextualSpacing/>
    </w:pPr>
  </w:style>
  <w:style w:type="table" w:styleId="Tabellengitternetz">
    <w:name w:val="Table Grid"/>
    <w:basedOn w:val="NormaleTabelle"/>
    <w:uiPriority w:val="59"/>
    <w:rsid w:val="000B0AA2"/>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semiHidden/>
    <w:unhideWhenUsed/>
    <w:rsid w:val="000B0AA2"/>
    <w:rPr>
      <w:rFonts w:cs="Times New Roman"/>
      <w:color w:val="0000FF"/>
      <w:u w:val="single"/>
    </w:rPr>
  </w:style>
  <w:style w:type="table" w:styleId="HelleSchattierung">
    <w:name w:val="Light Shading"/>
    <w:basedOn w:val="NormaleTabelle"/>
    <w:uiPriority w:val="60"/>
    <w:rsid w:val="00E478FF"/>
    <w:pPr>
      <w:spacing w:after="0" w:line="240" w:lineRule="auto"/>
    </w:pPr>
    <w:rPr>
      <w:rFonts w:cstheme="minorBid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heme="minorBid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heme="minorBid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nil"/>
          <w:right w:val="nil"/>
          <w:insideH w:val="nil"/>
          <w:insideV w:val="nil"/>
        </w:tcBorders>
        <w:shd w:val="clear" w:color="auto" w:fill="C0C0C0" w:themeFill="text1" w:themeFillTint="3F"/>
      </w:tcPr>
    </w:tblStylePr>
    <w:tblStylePr w:type="band1Horz">
      <w:rPr>
        <w:rFonts w:cstheme="minorBidi"/>
      </w:rPr>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uelerclub-dornbirn.blogspot.co.at/" TargetMode="External"/><Relationship Id="rId3" Type="http://schemas.openxmlformats.org/officeDocument/2006/relationships/styles" Target="styles.xml"/><Relationship Id="rId7" Type="http://schemas.openxmlformats.org/officeDocument/2006/relationships/hyperlink" Target="http://dornbirn.naturfreunde.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orarlberg.naturfreunde.at/Angebote/angebot/schuelerclub-dornbir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6A931-60FE-4FC0-A78F-A99C32CD1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945</Words>
  <Characters>5955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Heinz</dc:creator>
  <cp:lastModifiedBy>Walter</cp:lastModifiedBy>
  <cp:revision>5</cp:revision>
  <cp:lastPrinted>2012-06-06T10:50:00Z</cp:lastPrinted>
  <dcterms:created xsi:type="dcterms:W3CDTF">2012-06-08T19:25:00Z</dcterms:created>
  <dcterms:modified xsi:type="dcterms:W3CDTF">2012-11-23T16:21:00Z</dcterms:modified>
</cp:coreProperties>
</file>